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436bdade40c0" w:history="1">
              <w:r>
                <w:rPr>
                  <w:rStyle w:val="Hyperlink"/>
                </w:rPr>
                <w:t>2025-2031年中国戊五醇行业现状分析与市场前景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436bdade40c0" w:history="1">
              <w:r>
                <w:rPr>
                  <w:rStyle w:val="Hyperlink"/>
                </w:rPr>
                <w:t>2025-2031年中国戊五醇行业现状分析与市场前景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f436bdade40c0" w:history="1">
                <w:r>
                  <w:rPr>
                    <w:rStyle w:val="Hyperlink"/>
                  </w:rPr>
                  <w:t>https://www.20087.com/2/27/WuWuChunFaZhanQianJingFenXi.html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五醇（Pentitol），即五碳糖醇类化合物，是一类重要的多元醇，在食品、医药、日化、化工等领域均有广泛应用。常见的戊五醇包括木糖醇、核糖醇等，常作为甜味剂、保湿剂、抗氧化剂或药物中间体使用。近年来，随着消费者对天然、低热量食品添加剂的需求增加，戊五醇作为功能性糖醇，已成为食品工业中蔗糖的理想替代品。此外，在医药领域，戊五醇也被用于制备抗病毒药物、免疫调节剂及手性中间体，显示出良好的生物活性和药理潜力。目前，其生产方式主要包括化学还原法和微生物发酵法，后者因环境友好、选择性高而受到越来越多关注。</w:t>
      </w:r>
      <w:r>
        <w:rPr>
          <w:rFonts w:hint="eastAsia"/>
        </w:rPr>
        <w:br/>
      </w:r>
      <w:r>
        <w:rPr>
          <w:rFonts w:hint="eastAsia"/>
        </w:rPr>
        <w:t>　　未来，戊五醇的发展将受益于生物合成技术的进步和下游应用领域的拓展。随着合成生物学、代谢工程等技术的成熟，戊五醇的生产效率和转化率有望大幅提升，推动其在大规模工业化生产中的应用。同时，戊五醇在功能性食品、营养补充剂、口腔护理产品等领域的市场需求将持续增长，特别是在糖尿病食品、儿童保健产品中的应用前景广阔。此外，在医药研发方面，戊五醇作为手性构建单元，将在新型抗病毒、抗肿瘤药物的开发中发挥更重要作用。随着绿色化学理念的深入推广，戊五醇作为可再生资源衍生的多功能化学品，将在多个高科技和民生领域展现更强的竞争力和可持续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436bdade40c0" w:history="1">
        <w:r>
          <w:rPr>
            <w:rStyle w:val="Hyperlink"/>
          </w:rPr>
          <w:t>2025-2031年中国戊五醇行业现状分析与市场前景</w:t>
        </w:r>
      </w:hyperlink>
      <w:r>
        <w:rPr>
          <w:rFonts w:hint="eastAsia"/>
        </w:rPr>
        <w:t>》基于国家统计局、相关行业协会等详实数据，系统分析戊五醇行业市场规模、供需动态及价格走势，梳理产业链结构和戊五醇细分领域现状。报告客观评估戊五醇行业竞争格局与重点企业市场表现，结合戊五醇技术发展水平与创新方向，预测戊五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戊五醇行业概述</w:t>
      </w:r>
      <w:r>
        <w:rPr>
          <w:rFonts w:hint="eastAsia"/>
        </w:rPr>
        <w:br/>
      </w:r>
      <w:r>
        <w:rPr>
          <w:rFonts w:hint="eastAsia"/>
        </w:rPr>
        <w:t>　　第一节 戊五醇定义与分类</w:t>
      </w:r>
      <w:r>
        <w:rPr>
          <w:rFonts w:hint="eastAsia"/>
        </w:rPr>
        <w:br/>
      </w:r>
      <w:r>
        <w:rPr>
          <w:rFonts w:hint="eastAsia"/>
        </w:rPr>
        <w:t>　　第二节 戊五醇应用领域</w:t>
      </w:r>
      <w:r>
        <w:rPr>
          <w:rFonts w:hint="eastAsia"/>
        </w:rPr>
        <w:br/>
      </w:r>
      <w:r>
        <w:rPr>
          <w:rFonts w:hint="eastAsia"/>
        </w:rPr>
        <w:t>　　第三节 戊五醇行业经济指标分析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戊五醇产业链及经营模式分析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三、戊五醇销售模式及销售渠道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全球戊五醇市场发展综述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2019-2024年全球戊五醇市场规模与趋势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主要国家与地区戊五醇市场分析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2025-2031年全球戊五醇行业发展趋势与前景预测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中国戊五醇行业市场分析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2024-2025年戊五醇产能与投资动态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一、国内戊五醇产能及利用情况</w:t>
      </w:r>
      <w:r>
        <w:rPr>
          <w:rFonts w:hint="eastAsia"/>
        </w:rPr>
        <w:br/>
      </w:r>
      <w:r>
        <w:rPr>
          <w:rFonts w:hint="eastAsia"/>
        </w:rPr>
        <w:t>　　　　二、戊五醇产能扩张与投资动态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2025-2031年戊五醇行业产量统计与趋势预测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一、2019-2024年戊五醇行业产量数据统计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1、2019-2024年戊五醇产量及增长趋势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2、2019-2024年戊五醇细分产品产量及份额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二、影响戊五醇产量的关键因素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三、2025-2031年戊五醇产量预测</w:t>
      </w:r>
      <w:r>
        <w:rPr>
          <w:rFonts w:hint="eastAsia"/>
        </w:rPr>
        <w:br/>
      </w:r>
      <w:r>
        <w:rPr>
          <w:rFonts w:hint="eastAsia"/>
        </w:rPr>
        <w:t>　　第三节 2025-2031年戊五醇市场需求与销售分析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一、2024-2025年戊五醇行业需求现状</w:t>
      </w:r>
      <w:r>
        <w:rPr>
          <w:rFonts w:hint="eastAsia"/>
        </w:rPr>
        <w:br/>
      </w:r>
      <w:r>
        <w:rPr>
          <w:rFonts w:hint="eastAsia"/>
        </w:rPr>
        <w:t>　　　　二、戊五醇客户群体与需求特点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三、2019-2024年戊五醇行业销售规模分析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四、2025-2031年戊五醇市场增长潜力与规模预测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中国戊五醇细分市场与下游应用领域分析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戊五醇细分市场分析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一、2024-2025年戊五醇主要细分产品市场现状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戊五醇下游应用与客户群体分析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一、2024-2025年戊五醇各应用领域市场现状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2024-2025年戊五醇行业技术发展现状及趋势分析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戊五醇行业技术发展现状分析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国内外戊五醇行业技术差异与原因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戊五醇行业技术发展方向、趋势预测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提升戊五醇行业技术能力策略建议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戊五醇价格机制与竞争策略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一、2019-2024年戊五醇市场价格走势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戊五醇定价策略与方法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2025-2031年戊五醇价格竞争态势与趋势预测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中国戊五醇行业重点区域市场研究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2024-2025年重点区域戊五醇市场发展概况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三、2025-2031年戊五醇行业发展潜力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三、2025-2031年戊五醇行业发展潜力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三、2025-2031年戊五醇行业发展潜力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三、2025-2031年戊五醇行业发展潜力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三、2025-2031年戊五醇行业发展潜力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2019-2024年中国戊五醇行业进出口情况分析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戊五醇行业进口情况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一、2019-2024年戊五醇进口规模及增长情况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二、戊五醇主要进口来源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戊五醇行业出口情况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一、2019-2024年戊五醇出口规模及增长情况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二、戊五醇主要出口目的地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2019-2024年中国戊五醇行业总体发展与财务状况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2019-2024年中国戊五醇行业规模情况</w:t>
      </w:r>
      <w:r>
        <w:rPr>
          <w:rFonts w:hint="eastAsia"/>
        </w:rPr>
        <w:br/>
      </w:r>
      <w:r>
        <w:rPr>
          <w:rFonts w:hint="eastAsia"/>
        </w:rPr>
        <w:t>　　　　一、戊五醇行业企业数量规模</w:t>
      </w:r>
      <w:r>
        <w:rPr>
          <w:rFonts w:hint="eastAsia"/>
        </w:rPr>
        <w:br/>
      </w:r>
      <w:r>
        <w:rPr>
          <w:rFonts w:hint="eastAsia"/>
        </w:rPr>
        <w:t>　　　　二、戊五醇行业从业人员规模</w:t>
      </w:r>
      <w:r>
        <w:rPr>
          <w:rFonts w:hint="eastAsia"/>
        </w:rPr>
        <w:br/>
      </w:r>
      <w:r>
        <w:rPr>
          <w:rFonts w:hint="eastAsia"/>
        </w:rPr>
        <w:t>　　　　三、戊五醇行业市场敏感性分析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2019-2024年中国戊五醇行业财务能力分析</w:t>
      </w:r>
      <w:r>
        <w:rPr>
          <w:rFonts w:hint="eastAsia"/>
        </w:rPr>
        <w:br/>
      </w:r>
      <w:r>
        <w:rPr>
          <w:rFonts w:hint="eastAsia"/>
        </w:rPr>
        <w:t>　　　　一、戊五醇行业盈利能力</w:t>
      </w:r>
      <w:r>
        <w:rPr>
          <w:rFonts w:hint="eastAsia"/>
        </w:rPr>
        <w:br/>
      </w:r>
      <w:r>
        <w:rPr>
          <w:rFonts w:hint="eastAsia"/>
        </w:rPr>
        <w:t>　　　　二、戊五醇行业偿债能力</w:t>
      </w:r>
      <w:r>
        <w:rPr>
          <w:rFonts w:hint="eastAsia"/>
        </w:rPr>
        <w:br/>
      </w:r>
      <w:r>
        <w:rPr>
          <w:rFonts w:hint="eastAsia"/>
        </w:rPr>
        <w:t>　　　　三、戊五醇行业营运能力</w:t>
      </w:r>
      <w:r>
        <w:rPr>
          <w:rFonts w:hint="eastAsia"/>
        </w:rPr>
        <w:br/>
      </w:r>
      <w:r>
        <w:rPr>
          <w:rFonts w:hint="eastAsia"/>
        </w:rPr>
        <w:t>　　　　四、戊五醇行业发展能力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戊五醇行业重点企业调研分析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中国戊五醇行业竞争格局分析</w:t>
      </w:r>
      <w:r>
        <w:rPr>
          <w:rFonts w:hint="eastAsia"/>
        </w:rPr>
        <w:br/>
      </w:r>
      <w:r>
        <w:rPr>
          <w:rFonts w:hint="eastAsia"/>
        </w:rPr>
        <w:t>　　第一节 戊五醇行业竞争格局总览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2024-2025年戊五醇行业竞争力分析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2019-2024年戊五醇行业企业并购活动分析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2024-2025年戊五醇行业会展与招投标活动分析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一、戊五醇行业会展活动及其市场影响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2025年中国戊五醇企业发展企业发展策略与建议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戊五醇销售模式与渠道策略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戊五醇品牌与市场推广策略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戊五醇研发投入与技术创新能力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戊五醇合作联盟与资源整合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中国戊五醇行业风险与对策</w:t>
      </w:r>
      <w:r>
        <w:rPr>
          <w:rFonts w:hint="eastAsia"/>
        </w:rPr>
        <w:br/>
      </w:r>
      <w:r>
        <w:rPr>
          <w:rFonts w:hint="eastAsia"/>
        </w:rPr>
        <w:t>　　第一节 戊五醇行业SWOT分析</w:t>
      </w:r>
      <w:r>
        <w:rPr>
          <w:rFonts w:hint="eastAsia"/>
        </w:rPr>
        <w:br/>
      </w:r>
      <w:r>
        <w:rPr>
          <w:rFonts w:hint="eastAsia"/>
        </w:rPr>
        <w:t>　　　　一、戊五醇行业优势</w:t>
      </w:r>
      <w:r>
        <w:rPr>
          <w:rFonts w:hint="eastAsia"/>
        </w:rPr>
        <w:br/>
      </w:r>
      <w:r>
        <w:rPr>
          <w:rFonts w:hint="eastAsia"/>
        </w:rPr>
        <w:t>　　　　二、戊五醇行业劣势</w:t>
      </w:r>
      <w:r>
        <w:rPr>
          <w:rFonts w:hint="eastAsia"/>
        </w:rPr>
        <w:br/>
      </w:r>
      <w:r>
        <w:rPr>
          <w:rFonts w:hint="eastAsia"/>
        </w:rPr>
        <w:t>　　　　三、戊五醇市场机会</w:t>
      </w:r>
      <w:r>
        <w:rPr>
          <w:rFonts w:hint="eastAsia"/>
        </w:rPr>
        <w:br/>
      </w:r>
      <w:r>
        <w:rPr>
          <w:rFonts w:hint="eastAsia"/>
        </w:rPr>
        <w:t>　　　　四、戊五醇市场威胁</w:t>
      </w:r>
      <w:r>
        <w:rPr>
          <w:rFonts w:hint="eastAsia"/>
        </w:rPr>
        <w:br/>
      </w:r>
      <w:r>
        <w:rPr>
          <w:rFonts w:hint="eastAsia"/>
        </w:rPr>
        <w:t>　　第二节 戊五醇行业风险及对策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2025-2031年中国戊五醇行业前景与发展趋势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2024-2025年戊五醇行业发展环境分析</w:t>
      </w:r>
      <w:r>
        <w:rPr>
          <w:rFonts w:hint="eastAsia"/>
        </w:rPr>
        <w:br/>
      </w:r>
      <w:r>
        <w:rPr>
          <w:rFonts w:hint="eastAsia"/>
        </w:rPr>
        <w:t>　　　　一、戊五醇行业主管部门与监管体制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二、戊五醇行业主要法律法规及政策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三、戊五醇行业标准与质量监管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2025-2031年戊五醇行业发展趋势与方向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2025-2031年戊五醇行业发展潜力与机遇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戊五醇行业研究结论与建议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[⋅中⋅智⋅林]戊五醇行业发展建议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戊五醇行业历程</w:t>
      </w:r>
      <w:r>
        <w:rPr>
          <w:rFonts w:hint="eastAsia"/>
        </w:rPr>
        <w:br/>
      </w:r>
      <w:r>
        <w:rPr>
          <w:rFonts w:hint="eastAsia"/>
        </w:rPr>
        <w:t>　　图表 戊五醇行业生命周期</w:t>
      </w:r>
      <w:r>
        <w:rPr>
          <w:rFonts w:hint="eastAsia"/>
        </w:rPr>
        <w:br/>
      </w:r>
      <w:r>
        <w:rPr>
          <w:rFonts w:hint="eastAsia"/>
        </w:rPr>
        <w:t>　　图表 戊五醇行业产业链分析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2019-2024年戊五醇行业市场容量分析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2019-2024年中国戊五醇行业产能统计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2019-2024年中国戊五醇行业产量及增长趋势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2024年中国戊五醇行业需求领域分布格局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2019-2024年中国戊五醇行业销售收入分析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2019-2024年中国戊五醇行业盈利情况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2019-2024年中国戊五醇行业利润总额统计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2019-2024年中国戊五醇进口数量分析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2019-2024年中国戊五醇进口金额分析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2019-2024年中国戊五醇出口数量分析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2019-2024年中国戊五醇出口金额分析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2024年中国戊五醇进口国家及地区分析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2024年中国戊五醇出口国家及地区分析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2025-2031年中国戊五醇市场需求量预测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2025-2031年中国戊五醇行业供需平衡预测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2025-2031年中国戊五醇行业市场容量预测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436bdade40c0" w:history="1">
        <w:r>
          <w:rPr>
            <w:rStyle w:val="Hyperlink"/>
          </w:rPr>
          <w:t>2025-2031年中国戊五醇行业现状分析与市场前景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f436bdade40c0" w:history="1">
        <w:r>
          <w:rPr>
            <w:rStyle w:val="Hyperlink"/>
          </w:rPr>
          <w:t>https://www.20087.com/2/27/WuWuChunFaZhanQianJingFenXi.html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热点：12戊二醇、戊五醇怎么读、异戊四醇、戊五醇五硝酸酯、15戊二醇、戊五醇沸点、13戊二醇、戊五醇有几个手性碳原子、异戊二烯醇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d92b3d4b4975" w:history="1">
      <w:r>
        <w:rPr>
          <w:rStyle w:val="Hyperlink"/>
        </w:rPr>
        <w:t>2025-2031年中国戊五醇行业现状分析与市场前景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uWuChunFaZhanQianJingFenXi.html" TargetMode="External" Id="R119f436bdade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uWuChunFaZhanQianJingFenXi.html" TargetMode="External" Id="Rf156d92b3d4b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2025-08-03T08:48:38Z</dcterms:created>
  <dcterms:modified xsi:type="dcterms:W3CDTF">2025-08-03T09:48:38Z</dcterms:modified>
  <dc:subject>2025-2031年中国戊五醇行业现状分析与市场前景</dc:subject>
  <dc:title>2025-2031年中国戊五醇行业现状分析与市场前景</dc:title>
  <cp:keywords>2025-2031年中国戊五醇行业现状分析与市场前景</cp:keywords>
  <dc:description>2025-2031年中国戊五醇行业现状分析与市场前景</dc:description>
</cp:coreProperties>
</file>