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9fcc9686c4ece" w:history="1">
              <w:r>
                <w:rPr>
                  <w:rStyle w:val="Hyperlink"/>
                </w:rPr>
                <w:t>2025版酒店家具行业深度调研及市场前景分析报告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9fcc9686c4ece" w:history="1">
              <w:r>
                <w:rPr>
                  <w:rStyle w:val="Hyperlink"/>
                </w:rPr>
                <w:t>2025版酒店家具行业深度调研及市场前景分析报告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9fcc9686c4ece" w:history="1">
                <w:r>
                  <w:rPr>
                    <w:rStyle w:val="Hyperlink"/>
                  </w:rPr>
                  <w:t>https://www.20087.com/3/37/JiuDianJiaJuShiChangDiaoYanBaoGao.html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的设计和质量直接影响宾客的住宿体验，是酒店品牌形象的重要组成部分。近年来，随着消费者对个性化和舒适度的追求，酒店家具行业呈现出定制化和艺术化趋势。使用环保材料和可持续生产方式，不仅符合绿色旅游的理念，也体现了酒店的社会责任感。此外，智能家具的引入，如智能床和互动镜面，提升了客房的科技感和便利性。</w:t>
      </w:r>
      <w:r>
        <w:rPr>
          <w:rFonts w:hint="eastAsia"/>
        </w:rPr>
        <w:br/>
      </w:r>
      <w:r>
        <w:rPr>
          <w:rFonts w:hint="eastAsia"/>
        </w:rPr>
        <w:t>　　未来，酒店家具行业将更加注重科技融合和情感连接。智能家居系统将与家具深度集成，实现房间环境的个性化控制，如氛围照明和声音系统。同时，家具设计将融入地方文化和艺术元素，增强客人对目的地的文化体验。此外，模块化和多功能家具将适应酒店空间的多功能需求，提高空间利用率，满足会议、休闲和居住的多重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酒店家具行业概述</w:t>
      </w:r>
      <w:r>
        <w:rPr>
          <w:rFonts w:hint="eastAsia"/>
        </w:rPr>
        <w:br/>
      </w:r>
      <w:r>
        <w:rPr>
          <w:rFonts w:hint="eastAsia"/>
        </w:rPr>
        <w:t>　　第一节 酒店家具行业定义</w:t>
      </w:r>
      <w:r>
        <w:rPr>
          <w:rFonts w:hint="eastAsia"/>
        </w:rPr>
        <w:br/>
      </w:r>
      <w:r>
        <w:rPr>
          <w:rFonts w:hint="eastAsia"/>
        </w:rPr>
        <w:t>　　第二节 酒店家具行业发展历程</w:t>
      </w:r>
      <w:r>
        <w:rPr>
          <w:rFonts w:hint="eastAsia"/>
        </w:rPr>
        <w:br/>
      </w:r>
      <w:r>
        <w:rPr>
          <w:rFonts w:hint="eastAsia"/>
        </w:rPr>
        <w:t>　　第三节 酒店家具行业分类情况</w:t>
      </w:r>
      <w:r>
        <w:rPr>
          <w:rFonts w:hint="eastAsia"/>
        </w:rPr>
        <w:br/>
      </w:r>
      <w:r>
        <w:rPr>
          <w:rFonts w:hint="eastAsia"/>
        </w:rPr>
        <w:t>　　第四节 酒店家具产业链分析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2024-2025年中国酒店家具行业发展政策环境分析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2024-2025年中国酒店家具行业总体发展状况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中国酒店家具市场供需分析</w:t>
      </w:r>
      <w:r>
        <w:rPr>
          <w:rFonts w:hint="eastAsia"/>
        </w:rPr>
        <w:br/>
      </w:r>
      <w:r>
        <w:rPr>
          <w:rFonts w:hint="eastAsia"/>
        </w:rPr>
        <w:t>　　第一节 酒店家具市场现状分析及预测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第二节 酒店家具产品产量分析及预测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第三节 酒店家具市场需求分析及预测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第四节 酒店家具进出口数据分析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一、我国酒店家具出口数据分析</w:t>
      </w:r>
      <w:r>
        <w:rPr>
          <w:rFonts w:hint="eastAsia"/>
        </w:rPr>
        <w:br/>
      </w:r>
      <w:r>
        <w:rPr>
          <w:rFonts w:hint="eastAsia"/>
        </w:rPr>
        <w:t>　　　　二、我国酒店家具进口数据分析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一、2024-2025年中国酒店家具行业发展态势分析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二、2024-2025年中国酒店家具行业发展特点分析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三、2024-2025年中国酒店家具行业市场供需分析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2025年中国酒店家具市场规模分析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2025年中国酒店家具区域市场规模分析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酒店家具及其主要上下游产品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酒店家具产品竞争力优势分析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3、并购重组策略</w:t>
      </w:r>
      <w:r>
        <w:rPr>
          <w:rFonts w:hint="eastAsia"/>
        </w:rPr>
        <w:br/>
      </w:r>
      <w:r>
        <w:rPr>
          <w:rFonts w:hint="eastAsia"/>
        </w:rPr>
        <w:t>　　　　　　4、营销策略</w:t>
      </w:r>
      <w:r>
        <w:rPr>
          <w:rFonts w:hint="eastAsia"/>
        </w:rPr>
        <w:br/>
      </w:r>
      <w:r>
        <w:rPr>
          <w:rFonts w:hint="eastAsia"/>
        </w:rPr>
        <w:t>　　　　　　5、人力资源</w:t>
      </w:r>
      <w:r>
        <w:rPr>
          <w:rFonts w:hint="eastAsia"/>
        </w:rPr>
        <w:br/>
      </w:r>
      <w:r>
        <w:rPr>
          <w:rFonts w:hint="eastAsia"/>
        </w:rPr>
        <w:t>　　　　　　6、财务管理</w:t>
      </w:r>
      <w:r>
        <w:rPr>
          <w:rFonts w:hint="eastAsia"/>
        </w:rPr>
        <w:br/>
      </w:r>
      <w:r>
        <w:rPr>
          <w:rFonts w:hint="eastAsia"/>
        </w:rPr>
        <w:t>　　　　　　7、国际化策略</w:t>
      </w:r>
      <w:r>
        <w:rPr>
          <w:rFonts w:hint="eastAsia"/>
        </w:rPr>
        <w:br/>
      </w:r>
      <w:r>
        <w:rPr>
          <w:rFonts w:hint="eastAsia"/>
        </w:rPr>
        <w:t>　　第三节 酒店家具企业竞争策略分析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皇朝家私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索菲亚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金凤凰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二、可以投资的酒店家具模式</w:t>
      </w:r>
      <w:r>
        <w:rPr>
          <w:rFonts w:hint="eastAsia"/>
        </w:rPr>
        <w:br/>
      </w:r>
      <w:r>
        <w:rPr>
          <w:rFonts w:hint="eastAsia"/>
        </w:rPr>
        <w:t>　　　　三、2025年酒店家具投资机会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一、未来酒店家具发展分析</w:t>
      </w:r>
      <w:r>
        <w:rPr>
          <w:rFonts w:hint="eastAsia"/>
        </w:rPr>
        <w:br/>
      </w:r>
      <w:r>
        <w:rPr>
          <w:rFonts w:hint="eastAsia"/>
        </w:rPr>
        <w:t>　　　　二、未来酒店家具行业技术开发方向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酒店家具产业用户度分析</w:t>
      </w:r>
      <w:r>
        <w:rPr>
          <w:rFonts w:hint="eastAsia"/>
        </w:rPr>
        <w:br/>
      </w:r>
      <w:r>
        <w:rPr>
          <w:rFonts w:hint="eastAsia"/>
        </w:rPr>
        <w:t>　　第一节 酒店家具产业用户认知程度</w:t>
      </w:r>
      <w:r>
        <w:rPr>
          <w:rFonts w:hint="eastAsia"/>
        </w:rPr>
        <w:br/>
      </w:r>
      <w:r>
        <w:rPr>
          <w:rFonts w:hint="eastAsia"/>
        </w:rPr>
        <w:t>　　　　一、2025年中国酒店家具十大顶级品牌</w:t>
      </w:r>
      <w:r>
        <w:rPr>
          <w:rFonts w:hint="eastAsia"/>
        </w:rPr>
        <w:br/>
      </w:r>
      <w:r>
        <w:rPr>
          <w:rFonts w:hint="eastAsia"/>
        </w:rPr>
        <w:t>　　　　二、2025年中国招标采购酒店家具十大品牌</w:t>
      </w:r>
      <w:r>
        <w:rPr>
          <w:rFonts w:hint="eastAsia"/>
        </w:rPr>
        <w:br/>
      </w:r>
      <w:r>
        <w:rPr>
          <w:rFonts w:hint="eastAsia"/>
        </w:rPr>
        <w:t>　　　　三、2025年中国酒店家具十佳诚信投标企业</w:t>
      </w:r>
      <w:r>
        <w:rPr>
          <w:rFonts w:hint="eastAsia"/>
        </w:rPr>
        <w:br/>
      </w:r>
      <w:r>
        <w:rPr>
          <w:rFonts w:hint="eastAsia"/>
        </w:rPr>
        <w:t>　　　　四、2025年中国酒店家具绿色风尚品牌</w:t>
      </w:r>
      <w:r>
        <w:rPr>
          <w:rFonts w:hint="eastAsia"/>
        </w:rPr>
        <w:br/>
      </w:r>
      <w:r>
        <w:rPr>
          <w:rFonts w:hint="eastAsia"/>
        </w:rPr>
        <w:t>　　　　五、2025年中国最具投标实力酒店家具供应商二十强</w:t>
      </w:r>
      <w:r>
        <w:rPr>
          <w:rFonts w:hint="eastAsia"/>
        </w:rPr>
        <w:br/>
      </w:r>
      <w:r>
        <w:rPr>
          <w:rFonts w:hint="eastAsia"/>
        </w:rPr>
        <w:t>　　第二节 酒店家具产业用户关注因素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第十四章 2025-2031年酒店家具行业发展趋势及投资风险分析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当前酒店家具存在的问题</w:t>
      </w:r>
      <w:r>
        <w:rPr>
          <w:rFonts w:hint="eastAsia"/>
        </w:rPr>
        <w:br/>
      </w:r>
      <w:r>
        <w:rPr>
          <w:rFonts w:hint="eastAsia"/>
        </w:rPr>
        <w:t>　　第二节 酒店家具未来发展预测分析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酒店家具行业营销策略分析及建议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一、酒店家具行业营销模式</w:t>
      </w:r>
      <w:r>
        <w:rPr>
          <w:rFonts w:hint="eastAsia"/>
        </w:rPr>
        <w:br/>
      </w:r>
      <w:r>
        <w:rPr>
          <w:rFonts w:hint="eastAsia"/>
        </w:rPr>
        <w:t>　　　　二、酒店家具行业营销策略</w:t>
      </w:r>
      <w:r>
        <w:rPr>
          <w:rFonts w:hint="eastAsia"/>
        </w:rPr>
        <w:br/>
      </w:r>
      <w:r>
        <w:rPr>
          <w:rFonts w:hint="eastAsia"/>
        </w:rPr>
        <w:t>　　第二节 酒店家具行业企业经营发展分析及建议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一、酒店家具行业经营模式</w:t>
      </w:r>
      <w:r>
        <w:rPr>
          <w:rFonts w:hint="eastAsia"/>
        </w:rPr>
        <w:br/>
      </w:r>
      <w:r>
        <w:rPr>
          <w:rFonts w:hint="eastAsia"/>
        </w:rPr>
        <w:t>　　　　二、酒店家具行业生产模式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2025年中国分季度gdp增长率</w:t>
      </w:r>
      <w:r>
        <w:rPr>
          <w:rFonts w:hint="eastAsia"/>
        </w:rPr>
        <w:br/>
      </w:r>
      <w:r>
        <w:rPr>
          <w:rFonts w:hint="eastAsia"/>
        </w:rPr>
        <w:t>　　图表 2025年中国分产业gdp增长情况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2025年全国规模以上工业增加值按可比价格计算增长情况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2024-2025年中国农村恩格尔系数分析</w:t>
      </w:r>
      <w:r>
        <w:rPr>
          <w:rFonts w:hint="eastAsia"/>
        </w:rPr>
        <w:br/>
      </w:r>
      <w:r>
        <w:rPr>
          <w:rFonts w:hint="eastAsia"/>
        </w:rPr>
        <w:t>　　图表 2024-2025年中国城市恩格尔系数分析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2020-2025年中国酒店家具销售量情况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2020-2025年中国酒店家具产销情况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2020-2025年我国酒店家具市场需求量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2020-2025年中国酒店家具市场规模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2025-2031年中国酒店家具市场规模预测</w:t>
      </w:r>
      <w:r>
        <w:rPr>
          <w:rFonts w:hint="eastAsia"/>
        </w:rPr>
        <w:br/>
      </w:r>
      <w:r>
        <w:rPr>
          <w:rFonts w:hint="eastAsia"/>
        </w:rPr>
        <w:t>　　图表 酒店家具报价情况</w:t>
      </w:r>
      <w:r>
        <w:rPr>
          <w:rFonts w:hint="eastAsia"/>
        </w:rPr>
        <w:br/>
      </w:r>
      <w:r>
        <w:rPr>
          <w:rFonts w:hint="eastAsia"/>
        </w:rPr>
        <w:t>　　图表 酒店家具价格</w:t>
      </w:r>
      <w:r>
        <w:rPr>
          <w:rFonts w:hint="eastAsia"/>
        </w:rPr>
        <w:br/>
      </w:r>
      <w:r>
        <w:rPr>
          <w:rFonts w:hint="eastAsia"/>
        </w:rPr>
        <w:t>　　图表 酒店家具报价表</w:t>
      </w:r>
      <w:r>
        <w:rPr>
          <w:rFonts w:hint="eastAsia"/>
        </w:rPr>
        <w:br/>
      </w:r>
      <w:r>
        <w:rPr>
          <w:rFonts w:hint="eastAsia"/>
        </w:rPr>
        <w:t>　　图表 家具产业链模式分析</w:t>
      </w:r>
      <w:r>
        <w:rPr>
          <w:rFonts w:hint="eastAsia"/>
        </w:rPr>
        <w:br/>
      </w:r>
      <w:r>
        <w:rPr>
          <w:rFonts w:hint="eastAsia"/>
        </w:rPr>
        <w:t>　　图表 2020-2025年我国家具行业规模以上企业产值及增长率分析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2020-2025年我国家具产量及增长率分析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年宜华木业主要会计数据</w:t>
      </w:r>
      <w:r>
        <w:rPr>
          <w:rFonts w:hint="eastAsia"/>
        </w:rPr>
        <w:br/>
      </w:r>
      <w:r>
        <w:rPr>
          <w:rFonts w:hint="eastAsia"/>
        </w:rPr>
        <w:t>　　图表 宜华木业主要会计数据</w:t>
      </w:r>
      <w:r>
        <w:rPr>
          <w:rFonts w:hint="eastAsia"/>
        </w:rPr>
        <w:br/>
      </w:r>
      <w:r>
        <w:rPr>
          <w:rFonts w:hint="eastAsia"/>
        </w:rPr>
        <w:t>　　图表 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宜华木业资产负债情况分析表</w:t>
      </w:r>
      <w:r>
        <w:rPr>
          <w:rFonts w:hint="eastAsia"/>
        </w:rPr>
        <w:br/>
      </w:r>
      <w:r>
        <w:rPr>
          <w:rFonts w:hint="eastAsia"/>
        </w:rPr>
        <w:t>　　图表 2025年中国香港皇朝家私集团主要财务指标</w:t>
      </w:r>
      <w:r>
        <w:rPr>
          <w:rFonts w:hint="eastAsia"/>
        </w:rPr>
        <w:br/>
      </w:r>
      <w:r>
        <w:rPr>
          <w:rFonts w:hint="eastAsia"/>
        </w:rPr>
        <w:t>　　图表 2025年中国香港皇朝家私集团重要财务指标摘要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2025年索菲亚家具股份有限公司主营业务收入按行业构成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2025年索菲亚家具股份有限公司主营业务收入按产品构成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2025年索菲亚家具股份有限公司主营业务收入按地区构成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</w:t>
      </w:r>
      <w:r>
        <w:rPr>
          <w:rFonts w:hint="eastAsia"/>
        </w:rPr>
        <w:br/>
      </w:r>
      <w:r>
        <w:rPr>
          <w:rFonts w:hint="eastAsia"/>
        </w:rPr>
        <w:t>　　图表 新野高档家具生产项目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9fcc9686c4ece" w:history="1">
        <w:r>
          <w:rPr>
            <w:rStyle w:val="Hyperlink"/>
          </w:rPr>
          <w:t>2025版酒店家具行业深度调研及市场前景分析报告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9fcc9686c4ece" w:history="1">
        <w:r>
          <w:rPr>
            <w:rStyle w:val="Hyperlink"/>
          </w:rPr>
          <w:t>https://www.20087.com/3/37/JiuDianJiaJuShiChangDiaoYanBaoGao.html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c66210c24c89" w:history="1">
      <w:r>
        <w:rPr>
          <w:rStyle w:val="Hyperlink"/>
        </w:rPr>
        <w:t>2025版酒店家具行业深度调研及市场前景分析报告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uDianJiaJuShiChangDiaoYanBaoGao.html" TargetMode="External" Id="R6089fcc9686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uDianJiaJuShiChangDiaoYanBaoGao.html" TargetMode="External" Id="Re3a3c66210c2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2025-01-24T00:05:00Z</dcterms:created>
  <dcterms:modified xsi:type="dcterms:W3CDTF">2025-01-24T01:05:00Z</dcterms:modified>
  <dc:subject>2025版酒店家具行业深度调研及市场前景分析报告</dc:subject>
  <dc:title>2025版酒店家具行业深度调研及市场前景分析报告</dc:title>
  <cp:keywords>2025版酒店家具行业深度调研及市场前景分析报告</cp:keywords>
  <dc:description>2025版酒店家具行业深度调研及市场前景分析报告</dc:description>
</cp:coreProperties>
</file>