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3f05c2bd4d9a" w:history="1">
              <w:r>
                <w:rPr>
                  <w:rStyle w:val="Hyperlink"/>
                </w:rPr>
                <w:t>2024年中国养蚕及深加工市场现状调查与未来发展前景趋势报告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3f05c2bd4d9a" w:history="1">
              <w:r>
                <w:rPr>
                  <w:rStyle w:val="Hyperlink"/>
                </w:rPr>
                <w:t>2024年中国养蚕及深加工市场现状调查与未来发展前景趋势报告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63f05c2bd4d9a" w:history="1">
                <w:r>
                  <w:rPr>
                    <w:rStyle w:val="Hyperlink"/>
                  </w:rPr>
                  <w:t>https://www.20087.com/M_NongLinMuYu/73/YangCanJiShenJiaGongChanYeXianZhuangYuFaZhanQianJing.html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蚕业及丝绸深加工产业在中国有着悠久的历史，近年来，随着消费者对天然纤维和手工艺品需求的增长，以及对可持续时尚的关注，养蚕及丝绸产业迎来了新的发展机遇。现代养蚕技术通过遗传育种、环境控制和病虫害管理，提高了蚕茧的产量和质量。深加工领域，从传统的丝绸面料到高端的丝绸制品，如服装、家纺和艺术品，技术创新和设计创新推动了产品多样化和附加值的提升。然而，养蚕业和丝绸加工面临劳动力成本上升、环境污染和市场竞争加剧等问题。</w:t>
      </w:r>
      <w:r>
        <w:rPr>
          <w:rFonts w:hint="eastAsia"/>
        </w:rPr>
        <w:br/>
      </w:r>
      <w:r>
        <w:rPr>
          <w:rFonts w:hint="eastAsia"/>
        </w:rPr>
        <w:t>　　未来，养蚕及丝绸产业将更加注重生态养殖、文化传承和科技创新。一方面，通过推广生态养蚕模式，如利用桑树种植改善土壤质量和生物多样性，减少化学农药使用，实现产业的可持续发展。另一方面，结合现代设计理念和传统工艺，开发具有文化内涵和创新价值的丝绸产品，满足高端市场需求。此外，利用物联网、大数据和区块链技术，提升产业链的透明度和追溯性，增强消费者对产品质量和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63f05c2bd4d9a" w:history="1">
        <w:r>
          <w:rPr>
            <w:rStyle w:val="Hyperlink"/>
          </w:rPr>
          <w:t>2024年中国养蚕及深加工市场现状调查与未来发展前景趋势报告</w:t>
        </w:r>
      </w:hyperlink>
      <w:r>
        <w:rPr>
          <w:rFonts w:hint="eastAsia"/>
        </w:rPr>
        <w:t>》基于对养蚕及深加工行业的深入研究和市场监测数据，全面分析了养蚕及深加工行业现状、市场需求与市场规模。养蚕及深加工报告详细探讨了产业链结构，价格动态，以及养蚕及深加工各细分市场的特点。同时，还科学预测了市场前景与发展趋势，深入剖析了养蚕及深加工品牌竞争格局，市场集中度，以及重点企业的经营状况。养蚕及深加工报告旨在挖掘行业投资价值，揭示潜在风险与机遇，为投资者和决策者提供专业、科学、客观的战略建议，是了解养蚕及深加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2024年中国养蚕行业社会环境分析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2024年中国养蚕行业发展动态分析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2024年中国养蚕技术分析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2024年广西养蚕行业发展解析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2024年宜州养蚕业发展动态分析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一、2024年宜州蚕农收入与农户规模分析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2024年广西养蚕行业重点项目分析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2024年中国养蚕行业市场动态分析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二、安徽太湖养蚕业的效益越来越显著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2024年中国养蚕行业市场产业链分析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2024年中国养蚕行业市场产业动态分析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2024年中国养蚕行业发展存在问题分析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2018-2023年中国蚕种进出口数据监测分析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2018-2023年中国蚕种进口数据分析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2018-2023年中国蚕种出口数据分析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2018-2023年中国蚕种进出口国家及地区分析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2018-2023年中国适于缫丝的蚕茧 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2018-2023年中国适于缫丝的蚕茧 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2018-2023年中国适于缫丝的蚕茧 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2018-2023年中国适于缫丝的蚕茧 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2018-2023年中国适于缫丝的蚕茧 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2018-2023年中国生丝（未加捻）进出口数据监测分析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2018-2023年中国生丝（未加捻）进口数据分析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 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2018-2023年中国生丝（未加捻）出口数据分析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2018-2023年中国生丝（未加捻）进出口国家及地区分析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2018-2023年中国废丝出口数据分析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2018-2023年中国废丝进出口国家及地区分析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2018-2023年中国丝绢纺织及精加工行业数据监测分析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2018-2023年中国丝绢纺织及精加工行业规模分析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2024年中国丝绢纺织及精加工行业结构分析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2018-2023年中国丝绢纺织及精加工行业产值分析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2018-2023年中国丝绢纺织及精加工行业成本费用分析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2018-2023年中国丝绢纺织及精加工行业盈利能力分析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2024年中国养蚕行业集中度分析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1978-2014中国城乡居民恩格尔系数走势图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1978-2014年中国城镇化率走势图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2018-2023年中国蚕种进口数量分析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2018-2023年中国蚕种进口金额分析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2018-2023年中国蚕种进口国家及地区分析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2018-2023年中国废丝出口国家及地区分析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图表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2024年我国丝绢纺织及精加工行业不同类型企业数量分布图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2024年我国丝绢纺织及精加工行业不同所有制企业数量分布图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2024年我国丝绢纺织及精加工行业不同类型企业销售收入分布图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2024年我国丝绢纺织及精加工行业不同所有制企业销售收入分布图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2018-2023年我国丝绢纺织及精加工行业主要盈利指标增长趋势图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四川新立新（阆中）丝绸有限公司负债情况图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广西华虹丝绸有限公司负债指标走势图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江苏玖久集团主要经济指标走势图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江苏玖久集团经营收入走势图</w:t>
      </w:r>
      <w:r>
        <w:rPr>
          <w:rFonts w:hint="eastAsia"/>
        </w:rPr>
        <w:br/>
      </w:r>
      <w:r>
        <w:rPr>
          <w:rFonts w:hint="eastAsia"/>
        </w:rPr>
        <w:t>　　图表 江苏玖久集团盈利指标走势图</w:t>
      </w:r>
      <w:r>
        <w:rPr>
          <w:rFonts w:hint="eastAsia"/>
        </w:rPr>
        <w:br/>
      </w:r>
      <w:r>
        <w:rPr>
          <w:rFonts w:hint="eastAsia"/>
        </w:rPr>
        <w:t>　　图表 江苏玖久集团负债情况图</w:t>
      </w:r>
      <w:r>
        <w:rPr>
          <w:rFonts w:hint="eastAsia"/>
        </w:rPr>
        <w:br/>
      </w:r>
      <w:r>
        <w:rPr>
          <w:rFonts w:hint="eastAsia"/>
        </w:rPr>
        <w:t>　　图表 江苏玖久集团负债指标走势图</w:t>
      </w:r>
      <w:r>
        <w:rPr>
          <w:rFonts w:hint="eastAsia"/>
        </w:rPr>
        <w:br/>
      </w:r>
      <w:r>
        <w:rPr>
          <w:rFonts w:hint="eastAsia"/>
        </w:rPr>
        <w:t>　　图表 江苏玖久集团运营能力指标走势图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江苏玖久集团成长能力指标走势图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高县立华蚕茧有限公司负债情况图</w:t>
      </w:r>
      <w:r>
        <w:rPr>
          <w:rFonts w:hint="eastAsia"/>
        </w:rPr>
        <w:br/>
      </w:r>
      <w:r>
        <w:rPr>
          <w:rFonts w:hint="eastAsia"/>
        </w:rPr>
        <w:t>　　图表 高县立华蚕茧有限公司负债指标走势图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2024-2030年中国养蚕竞争格局预测分析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2024-2030年中国蚕供给预测分析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2024-2030年中国蚕市场需求预测分析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2024-2030年中国蚕进出口预测分析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2024-2030年中国养蚕产业市场盈利预测分析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3f05c2bd4d9a" w:history="1">
        <w:r>
          <w:rPr>
            <w:rStyle w:val="Hyperlink"/>
          </w:rPr>
          <w:t>2024年中国养蚕及深加工市场现状调查与未来发展前景趋势报告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63f05c2bd4d9a" w:history="1">
        <w:r>
          <w:rPr>
            <w:rStyle w:val="Hyperlink"/>
          </w:rPr>
          <w:t>https://www.20087.com/M_NongLinMuYu/73/YangCanJiShenJiaGongChanYeXianZhuangYuFaZhanQianJing.html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a43f856cd4885" w:history="1">
      <w:r>
        <w:rPr>
          <w:rStyle w:val="Hyperlink"/>
        </w:rPr>
        <w:t>2024年中国养蚕及深加工市场现状调查与未来发展前景趋势报告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YangCanJiShenJiaGongChanYeXianZhuangYuFaZhanQianJing.html" TargetMode="External" Id="R38463f05c2b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YangCanJiShenJiaGongChanYeXianZhuangYuFaZhanQianJing.html" TargetMode="External" Id="Rd21a43f856c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2023-11-14T02:09:00Z</dcterms:created>
  <dcterms:modified xsi:type="dcterms:W3CDTF">2023-11-14T03:09:00Z</dcterms:modified>
  <dc:subject>2024年中国养蚕及深加工市场现状调查与未来发展前景趋势报告</dc:subject>
  <dc:title>2024年中国养蚕及深加工市场现状调查与未来发展前景趋势报告</dc:title>
  <cp:keywords>2024年中国养蚕及深加工市场现状调查与未来发展前景趋势报告</cp:keywords>
  <dc:description>2024年中国养蚕及深加工市场现状调查与未来发展前景趋势报告</dc:description>
</cp:coreProperties>
</file>