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529bab6c146f6" w:history="1">
              <w:r>
                <w:rPr>
                  <w:rStyle w:val="Hyperlink"/>
                </w:rPr>
                <w:t>2025-2031年中国牧草种子行业发展全面调研与未来趋势预测报告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529bab6c146f6" w:history="1">
              <w:r>
                <w:rPr>
                  <w:rStyle w:val="Hyperlink"/>
                </w:rPr>
                <w:t>2025-2031年中国牧草种子行业发展全面调研与未来趋势预测报告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529bab6c146f6" w:history="1">
                <w:r>
                  <w:rPr>
                    <w:rStyle w:val="Hyperlink"/>
                  </w:rPr>
                  <w:t>https://www.20087.com/3/57/MuCaoZhongZiDeFaZhanQuShi.html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种子产业对于畜牧业和生态环境具有重要意义。随着全球对可持续农业和绿色食品需求的增长，优质牧草种子的培育和种植变得至关重要。现代育种技术，如基因编辑和分子标记辅助选择，提高了牧草的产量、营养价值和抗逆性。同时，生态恢复项目和牧场管理实践的改进也促进了牧草种子市场的多元化发展。</w:t>
      </w:r>
      <w:r>
        <w:rPr>
          <w:rFonts w:hint="eastAsia"/>
        </w:rPr>
        <w:br/>
      </w:r>
      <w:r>
        <w:rPr>
          <w:rFonts w:hint="eastAsia"/>
        </w:rPr>
        <w:t>　　未来，牧草种子产业将更加关注生物多样性保护和气候适应性。生物多样性保护体现在培育能够适应不同环境条件的牧草品种，以增强生态系统的稳定性和生产力。气候适应性则体现在开发能够抵御极端天气事件和气候变化影响的牧草，如耐旱、耐盐碱和耐高温品种，以保障畜牧业的可持续发展。</w:t>
      </w:r>
      <w:r>
        <w:rPr>
          <w:rFonts w:hint="eastAsia"/>
        </w:rPr>
        <w:br/>
      </w:r>
      <w:r>
        <w:rPr>
          <w:rFonts w:hint="eastAsia"/>
        </w:rPr>
        <w:t>　　《</w:t>
      </w:r>
      <w:hyperlink r:id="R71c529bab6c146f6" w:history="1">
        <w:r>
          <w:rPr>
            <w:rStyle w:val="Hyperlink"/>
          </w:rPr>
          <w:t>2025-2031年中国牧草种子行业发展全面调研与未来趋势预测报告</w:t>
        </w:r>
      </w:hyperlink>
      <w:r>
        <w:rPr>
          <w:rFonts w:hint="eastAsia"/>
        </w:rPr>
        <w:t>》系统分析了牧草种子行业的市场需求、市场规模及价格动态，全面梳理了牧草种子产业链结构，并对牧草种子细分市场进行了深入探究。报告基于详实数据，科学预测了牧草种子市场前景与发展趋势，重点剖析了品牌竞争格局、市场集中度及重点企业的市场地位。通过SWOT分析，报告识别了行业面临的机遇与风险，并提出了针对性发展策略与建议，为牧草种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牧草种子行业界定</w:t>
      </w:r>
      <w:r>
        <w:rPr>
          <w:rFonts w:hint="eastAsia"/>
        </w:rPr>
        <w:br/>
      </w:r>
      <w:r>
        <w:rPr>
          <w:rFonts w:hint="eastAsia"/>
        </w:rPr>
        <w:t>　　第一节 牧草种子行业定义</w:t>
      </w:r>
      <w:r>
        <w:rPr>
          <w:rFonts w:hint="eastAsia"/>
        </w:rPr>
        <w:br/>
      </w:r>
      <w:r>
        <w:rPr>
          <w:rFonts w:hint="eastAsia"/>
        </w:rPr>
        <w:t>　　第二节 牧草种子行业特点分析</w:t>
      </w:r>
      <w:r>
        <w:rPr>
          <w:rFonts w:hint="eastAsia"/>
        </w:rPr>
        <w:br/>
      </w:r>
      <w:r>
        <w:rPr>
          <w:rFonts w:hint="eastAsia"/>
        </w:rPr>
        <w:t>　　第三节 牧草种子行业发展历程</w:t>
      </w:r>
      <w:r>
        <w:rPr>
          <w:rFonts w:hint="eastAsia"/>
        </w:rPr>
        <w:br/>
      </w:r>
      <w:r>
        <w:rPr>
          <w:rFonts w:hint="eastAsia"/>
        </w:rPr>
        <w:br/>
      </w:r>
      <w:r>
        <w:rPr>
          <w:rFonts w:hint="eastAsia"/>
        </w:rPr>
        <w:t>第二章 国际牧草种子市场发展现状分析</w:t>
      </w:r>
      <w:r>
        <w:rPr>
          <w:rFonts w:hint="eastAsia"/>
        </w:rPr>
        <w:br/>
      </w:r>
      <w:r>
        <w:rPr>
          <w:rFonts w:hint="eastAsia"/>
        </w:rPr>
        <w:t>　　第一节 国际牧草种子行业总体情况</w:t>
      </w:r>
      <w:r>
        <w:rPr>
          <w:rFonts w:hint="eastAsia"/>
        </w:rPr>
        <w:br/>
      </w:r>
      <w:r>
        <w:rPr>
          <w:rFonts w:hint="eastAsia"/>
        </w:rPr>
        <w:t>　　第二节 牧草种子行业重点市场调研</w:t>
      </w:r>
      <w:r>
        <w:rPr>
          <w:rFonts w:hint="eastAsia"/>
        </w:rPr>
        <w:br/>
      </w:r>
      <w:r>
        <w:rPr>
          <w:rFonts w:hint="eastAsia"/>
        </w:rPr>
        <w:t>　　第三节 国际牧草种子行业趋势预测分析</w:t>
      </w:r>
      <w:r>
        <w:rPr>
          <w:rFonts w:hint="eastAsia"/>
        </w:rPr>
        <w:br/>
      </w:r>
      <w:r>
        <w:rPr>
          <w:rFonts w:hint="eastAsia"/>
        </w:rPr>
        <w:br/>
      </w:r>
      <w:r>
        <w:rPr>
          <w:rFonts w:hint="eastAsia"/>
        </w:rPr>
        <w:t>第三章 中国牧草种子行业发展环境分析</w:t>
      </w:r>
      <w:r>
        <w:rPr>
          <w:rFonts w:hint="eastAsia"/>
        </w:rPr>
        <w:br/>
      </w:r>
      <w:r>
        <w:rPr>
          <w:rFonts w:hint="eastAsia"/>
        </w:rPr>
        <w:t>　　第一节 牧草种子行业经济环境分析</w:t>
      </w:r>
      <w:r>
        <w:rPr>
          <w:rFonts w:hint="eastAsia"/>
        </w:rPr>
        <w:br/>
      </w:r>
      <w:r>
        <w:rPr>
          <w:rFonts w:hint="eastAsia"/>
        </w:rPr>
        <w:t>　　第二节 牧草种子行业政策环境分析</w:t>
      </w:r>
      <w:r>
        <w:rPr>
          <w:rFonts w:hint="eastAsia"/>
        </w:rPr>
        <w:br/>
      </w:r>
      <w:r>
        <w:rPr>
          <w:rFonts w:hint="eastAsia"/>
        </w:rPr>
        <w:t>　　　　一、牧草种子行业相关政策</w:t>
      </w:r>
      <w:r>
        <w:rPr>
          <w:rFonts w:hint="eastAsia"/>
        </w:rPr>
        <w:br/>
      </w:r>
      <w:r>
        <w:rPr>
          <w:rFonts w:hint="eastAsia"/>
        </w:rPr>
        <w:t>　　　　二、牧草种子行业相关标准</w:t>
      </w:r>
      <w:r>
        <w:rPr>
          <w:rFonts w:hint="eastAsia"/>
        </w:rPr>
        <w:br/>
      </w:r>
      <w:r>
        <w:rPr>
          <w:rFonts w:hint="eastAsia"/>
        </w:rPr>
        <w:t>　　第三节 牧草种子行业技术环境分析</w:t>
      </w:r>
      <w:r>
        <w:rPr>
          <w:rFonts w:hint="eastAsia"/>
        </w:rPr>
        <w:br/>
      </w:r>
      <w:r>
        <w:rPr>
          <w:rFonts w:hint="eastAsia"/>
        </w:rPr>
        <w:br/>
      </w:r>
      <w:r>
        <w:rPr>
          <w:rFonts w:hint="eastAsia"/>
        </w:rPr>
        <w:t>第四章 牧草种子所属行业技术发展现状及趋势</w:t>
      </w:r>
      <w:r>
        <w:rPr>
          <w:rFonts w:hint="eastAsia"/>
        </w:rPr>
        <w:br/>
      </w:r>
      <w:r>
        <w:rPr>
          <w:rFonts w:hint="eastAsia"/>
        </w:rPr>
        <w:t>　　第一节 当前我国牧草种子技术发展现状</w:t>
      </w:r>
      <w:r>
        <w:rPr>
          <w:rFonts w:hint="eastAsia"/>
        </w:rPr>
        <w:br/>
      </w:r>
      <w:r>
        <w:rPr>
          <w:rFonts w:hint="eastAsia"/>
        </w:rPr>
        <w:t>　　第二节 中外牧草种子技术差距及产生差距的主要原因分析</w:t>
      </w:r>
      <w:r>
        <w:rPr>
          <w:rFonts w:hint="eastAsia"/>
        </w:rPr>
        <w:br/>
      </w:r>
      <w:r>
        <w:rPr>
          <w:rFonts w:hint="eastAsia"/>
        </w:rPr>
        <w:t>　　第三节 提高我国牧草种子技术的对策</w:t>
      </w:r>
      <w:r>
        <w:rPr>
          <w:rFonts w:hint="eastAsia"/>
        </w:rPr>
        <w:br/>
      </w:r>
      <w:r>
        <w:rPr>
          <w:rFonts w:hint="eastAsia"/>
        </w:rPr>
        <w:t>　　第四节 我国牧草种子研发、设计发展趋势</w:t>
      </w:r>
      <w:r>
        <w:rPr>
          <w:rFonts w:hint="eastAsia"/>
        </w:rPr>
        <w:br/>
      </w:r>
      <w:r>
        <w:rPr>
          <w:rFonts w:hint="eastAsia"/>
        </w:rPr>
        <w:br/>
      </w:r>
      <w:r>
        <w:rPr>
          <w:rFonts w:hint="eastAsia"/>
        </w:rPr>
        <w:t>第五章 中国牧草种子所属行业市场供需状况分析</w:t>
      </w:r>
      <w:r>
        <w:rPr>
          <w:rFonts w:hint="eastAsia"/>
        </w:rPr>
        <w:br/>
      </w:r>
      <w:r>
        <w:rPr>
          <w:rFonts w:hint="eastAsia"/>
        </w:rPr>
        <w:t>　　第一节 中国牧草种子行业市场规模情况</w:t>
      </w:r>
      <w:r>
        <w:rPr>
          <w:rFonts w:hint="eastAsia"/>
        </w:rPr>
        <w:br/>
      </w:r>
      <w:r>
        <w:rPr>
          <w:rFonts w:hint="eastAsia"/>
        </w:rPr>
        <w:t>　　第二节 中国牧草种子行业盈利情况分析</w:t>
      </w:r>
      <w:r>
        <w:rPr>
          <w:rFonts w:hint="eastAsia"/>
        </w:rPr>
        <w:br/>
      </w:r>
      <w:r>
        <w:rPr>
          <w:rFonts w:hint="eastAsia"/>
        </w:rPr>
        <w:t>　　第三节 中国牧草种子行业市场需求状况</w:t>
      </w:r>
      <w:r>
        <w:rPr>
          <w:rFonts w:hint="eastAsia"/>
        </w:rPr>
        <w:br/>
      </w:r>
      <w:r>
        <w:rPr>
          <w:rFonts w:hint="eastAsia"/>
        </w:rPr>
        <w:t>　　　　一、2020-2025年牧草种子行业市场需求情况</w:t>
      </w:r>
      <w:r>
        <w:rPr>
          <w:rFonts w:hint="eastAsia"/>
        </w:rPr>
        <w:br/>
      </w:r>
      <w:r>
        <w:rPr>
          <w:rFonts w:hint="eastAsia"/>
        </w:rPr>
        <w:t>　　　　二、牧草种子行业市场需求特点分析</w:t>
      </w:r>
      <w:r>
        <w:rPr>
          <w:rFonts w:hint="eastAsia"/>
        </w:rPr>
        <w:br/>
      </w:r>
      <w:r>
        <w:rPr>
          <w:rFonts w:hint="eastAsia"/>
        </w:rPr>
        <w:t>　　　　三、2025-2031年牧草种子行业现状分析 第四节 中国牧草种子行业市场供给状况</w:t>
      </w:r>
      <w:r>
        <w:rPr>
          <w:rFonts w:hint="eastAsia"/>
        </w:rPr>
        <w:br/>
      </w:r>
      <w:r>
        <w:rPr>
          <w:rFonts w:hint="eastAsia"/>
        </w:rPr>
        <w:t>　　　　一、2020-2025年牧草种子行业市场供给情况</w:t>
      </w:r>
      <w:r>
        <w:rPr>
          <w:rFonts w:hint="eastAsia"/>
        </w:rPr>
        <w:br/>
      </w:r>
      <w:r>
        <w:rPr>
          <w:rFonts w:hint="eastAsia"/>
        </w:rPr>
        <w:t>　　　　二、牧草种子行业市场供给特点分析</w:t>
      </w:r>
      <w:r>
        <w:rPr>
          <w:rFonts w:hint="eastAsia"/>
        </w:rPr>
        <w:br/>
      </w:r>
      <w:r>
        <w:rPr>
          <w:rFonts w:hint="eastAsia"/>
        </w:rPr>
        <w:t>　　　　三、2025-2031年牧草种子行业市场供给预测</w:t>
      </w:r>
      <w:r>
        <w:rPr>
          <w:rFonts w:hint="eastAsia"/>
        </w:rPr>
        <w:br/>
      </w:r>
      <w:r>
        <w:rPr>
          <w:rFonts w:hint="eastAsia"/>
        </w:rPr>
        <w:t>　　第五节 牧草种子行业市场供需平衡状况</w:t>
      </w:r>
      <w:r>
        <w:rPr>
          <w:rFonts w:hint="eastAsia"/>
        </w:rPr>
        <w:br/>
      </w:r>
      <w:r>
        <w:rPr>
          <w:rFonts w:hint="eastAsia"/>
        </w:rPr>
        <w:br/>
      </w:r>
      <w:r>
        <w:rPr>
          <w:rFonts w:hint="eastAsia"/>
        </w:rPr>
        <w:t>第六章 中国牧草种子所属行业进出口情况分析</w:t>
      </w:r>
      <w:r>
        <w:rPr>
          <w:rFonts w:hint="eastAsia"/>
        </w:rPr>
        <w:br/>
      </w:r>
      <w:r>
        <w:rPr>
          <w:rFonts w:hint="eastAsia"/>
        </w:rPr>
        <w:t>　　第一节 牧草种子行业出口情况</w:t>
      </w:r>
      <w:r>
        <w:rPr>
          <w:rFonts w:hint="eastAsia"/>
        </w:rPr>
        <w:br/>
      </w:r>
      <w:r>
        <w:rPr>
          <w:rFonts w:hint="eastAsia"/>
        </w:rPr>
        <w:t>　　　　一、2020-2025年牧草种子行业出口情况</w:t>
      </w:r>
      <w:r>
        <w:rPr>
          <w:rFonts w:hint="eastAsia"/>
        </w:rPr>
        <w:br/>
      </w:r>
      <w:r>
        <w:rPr>
          <w:rFonts w:hint="eastAsia"/>
        </w:rPr>
        <w:t>　　　　二、2025-2031年牧草种子行业出口情况预测</w:t>
      </w:r>
      <w:r>
        <w:rPr>
          <w:rFonts w:hint="eastAsia"/>
        </w:rPr>
        <w:br/>
      </w:r>
      <w:r>
        <w:rPr>
          <w:rFonts w:hint="eastAsia"/>
        </w:rPr>
        <w:t>　　第二节 牧草种子行业进口情况</w:t>
      </w:r>
      <w:r>
        <w:rPr>
          <w:rFonts w:hint="eastAsia"/>
        </w:rPr>
        <w:br/>
      </w:r>
      <w:r>
        <w:rPr>
          <w:rFonts w:hint="eastAsia"/>
        </w:rPr>
        <w:t>　　　　一、2020-2025年牧草种子行业进口情况</w:t>
      </w:r>
      <w:r>
        <w:rPr>
          <w:rFonts w:hint="eastAsia"/>
        </w:rPr>
        <w:br/>
      </w:r>
      <w:r>
        <w:rPr>
          <w:rFonts w:hint="eastAsia"/>
        </w:rPr>
        <w:t>　　　　二、2025-2031年牧草种子行业进口情况预测</w:t>
      </w:r>
      <w:r>
        <w:rPr>
          <w:rFonts w:hint="eastAsia"/>
        </w:rPr>
        <w:br/>
      </w:r>
      <w:r>
        <w:rPr>
          <w:rFonts w:hint="eastAsia"/>
        </w:rPr>
        <w:t>　　第三节 牧草种子行业进出口面临的挑战及对策</w:t>
      </w:r>
      <w:r>
        <w:rPr>
          <w:rFonts w:hint="eastAsia"/>
        </w:rPr>
        <w:br/>
      </w:r>
      <w:r>
        <w:rPr>
          <w:rFonts w:hint="eastAsia"/>
        </w:rPr>
        <w:br/>
      </w:r>
      <w:r>
        <w:rPr>
          <w:rFonts w:hint="eastAsia"/>
        </w:rPr>
        <w:t>第七章 牧草种子行业细分市场评估分析</w:t>
      </w:r>
      <w:r>
        <w:rPr>
          <w:rFonts w:hint="eastAsia"/>
        </w:rPr>
        <w:br/>
      </w:r>
      <w:r>
        <w:rPr>
          <w:rFonts w:hint="eastAsia"/>
        </w:rPr>
        <w:t>第八章 中国牧草种子行业重点区域市场调研</w:t>
      </w:r>
      <w:r>
        <w:rPr>
          <w:rFonts w:hint="eastAsia"/>
        </w:rPr>
        <w:br/>
      </w:r>
      <w:r>
        <w:rPr>
          <w:rFonts w:hint="eastAsia"/>
        </w:rPr>
        <w:t>　　第一节 牧草种子行业区域市场分布情况</w:t>
      </w:r>
      <w:r>
        <w:rPr>
          <w:rFonts w:hint="eastAsia"/>
        </w:rPr>
        <w:br/>
      </w:r>
      <w:r>
        <w:rPr>
          <w:rFonts w:hint="eastAsia"/>
        </w:rPr>
        <w:t>　　第二节 A地区市场调研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B地区市场调研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C地区市场调研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D地区市场调研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中国牧草种子所属行业产品价格监测</w:t>
      </w:r>
      <w:r>
        <w:rPr>
          <w:rFonts w:hint="eastAsia"/>
        </w:rPr>
        <w:br/>
      </w:r>
      <w:r>
        <w:rPr>
          <w:rFonts w:hint="eastAsia"/>
        </w:rPr>
        <w:t>　　第一节 牧草种子市场价格特征</w:t>
      </w:r>
      <w:r>
        <w:rPr>
          <w:rFonts w:hint="eastAsia"/>
        </w:rPr>
        <w:br/>
      </w:r>
      <w:r>
        <w:rPr>
          <w:rFonts w:hint="eastAsia"/>
        </w:rPr>
        <w:t>　　第二节 当前牧草种子市场价格评述</w:t>
      </w:r>
      <w:r>
        <w:rPr>
          <w:rFonts w:hint="eastAsia"/>
        </w:rPr>
        <w:br/>
      </w:r>
      <w:r>
        <w:rPr>
          <w:rFonts w:hint="eastAsia"/>
        </w:rPr>
        <w:t>　　第三节 影响牧草种子市场价格因素分析</w:t>
      </w:r>
      <w:r>
        <w:rPr>
          <w:rFonts w:hint="eastAsia"/>
        </w:rPr>
        <w:br/>
      </w:r>
      <w:r>
        <w:rPr>
          <w:rFonts w:hint="eastAsia"/>
        </w:rPr>
        <w:t>　　第四节 未来牧草种子市场价格走势预测</w:t>
      </w:r>
      <w:r>
        <w:rPr>
          <w:rFonts w:hint="eastAsia"/>
        </w:rPr>
        <w:br/>
      </w:r>
      <w:r>
        <w:rPr>
          <w:rFonts w:hint="eastAsia"/>
        </w:rPr>
        <w:br/>
      </w:r>
      <w:r>
        <w:rPr>
          <w:rFonts w:hint="eastAsia"/>
        </w:rPr>
        <w:t>第十章 牧草种子行业上、下游市场调研</w:t>
      </w:r>
      <w:r>
        <w:rPr>
          <w:rFonts w:hint="eastAsia"/>
        </w:rPr>
        <w:br/>
      </w:r>
      <w:r>
        <w:rPr>
          <w:rFonts w:hint="eastAsia"/>
        </w:rPr>
        <w:t>　　第一节 牧草种子行业上游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牧草种子行业下游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牧草种子行业重点企业发展调研</w:t>
      </w:r>
      <w:r>
        <w:rPr>
          <w:rFonts w:hint="eastAsia"/>
        </w:rPr>
        <w:br/>
      </w:r>
      <w:r>
        <w:rPr>
          <w:rFonts w:hint="eastAsia"/>
        </w:rPr>
        <w:t>　　第一节 陶氏益农</w:t>
      </w:r>
      <w:r>
        <w:rPr>
          <w:rFonts w:hint="eastAsia"/>
        </w:rPr>
        <w:br/>
      </w:r>
      <w:r>
        <w:rPr>
          <w:rFonts w:hint="eastAsia"/>
        </w:rPr>
        <w:t>　　　　一、企业概述</w:t>
      </w:r>
      <w:r>
        <w:rPr>
          <w:rFonts w:hint="eastAsia"/>
        </w:rPr>
        <w:br/>
      </w:r>
      <w:r>
        <w:rPr>
          <w:rFonts w:hint="eastAsia"/>
        </w:rPr>
        <w:t>　　　　二、牧草种子企业产品结构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山东保利农种业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江苏汇圣种业 一、牧草种子企业概述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北京鑫农丰农业技术研究所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四、牧草种子企业投资前景</w:t>
      </w:r>
      <w:r>
        <w:rPr>
          <w:rFonts w:hint="eastAsia"/>
        </w:rPr>
        <w:br/>
      </w:r>
      <w:r>
        <w:rPr>
          <w:rFonts w:hint="eastAsia"/>
        </w:rPr>
        <w:t>　　第五节 郑州华丰草业科技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三、牧草种子企业经营情况分析</w:t>
      </w:r>
      <w:r>
        <w:rPr>
          <w:rFonts w:hint="eastAsia"/>
        </w:rPr>
        <w:br/>
      </w:r>
      <w:r>
        <w:rPr>
          <w:rFonts w:hint="eastAsia"/>
        </w:rPr>
        <w:t>　　　　四、企业投资前景</w:t>
      </w:r>
      <w:r>
        <w:rPr>
          <w:rFonts w:hint="eastAsia"/>
        </w:rPr>
        <w:br/>
      </w:r>
      <w:r>
        <w:rPr>
          <w:rFonts w:hint="eastAsia"/>
        </w:rPr>
        <w:br/>
      </w:r>
      <w:r>
        <w:rPr>
          <w:rFonts w:hint="eastAsia"/>
        </w:rPr>
        <w:t>第十二章 牧草种子行业风险及对策</w:t>
      </w:r>
      <w:r>
        <w:rPr>
          <w:rFonts w:hint="eastAsia"/>
        </w:rPr>
        <w:br/>
      </w:r>
      <w:r>
        <w:rPr>
          <w:rFonts w:hint="eastAsia"/>
        </w:rPr>
        <w:t>　　第一节 2025-2031年牧草种子行业发展环境分析</w:t>
      </w:r>
      <w:r>
        <w:rPr>
          <w:rFonts w:hint="eastAsia"/>
        </w:rPr>
        <w:br/>
      </w:r>
      <w:r>
        <w:rPr>
          <w:rFonts w:hint="eastAsia"/>
        </w:rPr>
        <w:t>　　第二节 2025-2031年牧草种子行业投资特性分析</w:t>
      </w:r>
      <w:r>
        <w:rPr>
          <w:rFonts w:hint="eastAsia"/>
        </w:rPr>
        <w:br/>
      </w:r>
      <w:r>
        <w:rPr>
          <w:rFonts w:hint="eastAsia"/>
        </w:rPr>
        <w:t>　　　　一、牧草种子行业进入壁垒</w:t>
      </w:r>
      <w:r>
        <w:rPr>
          <w:rFonts w:hint="eastAsia"/>
        </w:rPr>
        <w:br/>
      </w:r>
      <w:r>
        <w:rPr>
          <w:rFonts w:hint="eastAsia"/>
        </w:rPr>
        <w:t>　　　　二、牧草种子行业盈利模式</w:t>
      </w:r>
      <w:r>
        <w:rPr>
          <w:rFonts w:hint="eastAsia"/>
        </w:rPr>
        <w:br/>
      </w:r>
      <w:r>
        <w:rPr>
          <w:rFonts w:hint="eastAsia"/>
        </w:rPr>
        <w:t>　　　　三、牧草种子行业盈利因素</w:t>
      </w:r>
      <w:r>
        <w:rPr>
          <w:rFonts w:hint="eastAsia"/>
        </w:rPr>
        <w:br/>
      </w:r>
      <w:r>
        <w:rPr>
          <w:rFonts w:hint="eastAsia"/>
        </w:rPr>
        <w:t>　　第三节 牧草种子行业“波特五力模型”分析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2025-2031年牧草种子行业风险及对策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牧草种子行业发展及竞争策略分析</w:t>
      </w:r>
      <w:r>
        <w:rPr>
          <w:rFonts w:hint="eastAsia"/>
        </w:rPr>
        <w:br/>
      </w:r>
      <w:r>
        <w:rPr>
          <w:rFonts w:hint="eastAsia"/>
        </w:rPr>
        <w:t>　　第一节 2025-2031年牧草种子行业投资前景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2025-2031年牧草种子企业竞争策略分析</w:t>
      </w:r>
      <w:r>
        <w:rPr>
          <w:rFonts w:hint="eastAsia"/>
        </w:rPr>
        <w:br/>
      </w:r>
      <w:r>
        <w:rPr>
          <w:rFonts w:hint="eastAsia"/>
        </w:rPr>
        <w:t>　　　　一、提高我国牧草种子企业核心竞争力的对策</w:t>
      </w:r>
      <w:r>
        <w:rPr>
          <w:rFonts w:hint="eastAsia"/>
        </w:rPr>
        <w:br/>
      </w:r>
      <w:r>
        <w:rPr>
          <w:rFonts w:hint="eastAsia"/>
        </w:rPr>
        <w:t>　　　　二、影响牧草种子企业核心竞争力的因素</w:t>
      </w:r>
      <w:r>
        <w:rPr>
          <w:rFonts w:hint="eastAsia"/>
        </w:rPr>
        <w:br/>
      </w:r>
      <w:r>
        <w:rPr>
          <w:rFonts w:hint="eastAsia"/>
        </w:rPr>
        <w:t>　　　　三、提高牧草种子企业竞争力的策略</w:t>
      </w:r>
      <w:r>
        <w:rPr>
          <w:rFonts w:hint="eastAsia"/>
        </w:rPr>
        <w:br/>
      </w:r>
      <w:r>
        <w:rPr>
          <w:rFonts w:hint="eastAsia"/>
        </w:rPr>
        <w:t>　　第三节 对我国牧草种子品牌的战略思考</w:t>
      </w:r>
      <w:r>
        <w:rPr>
          <w:rFonts w:hint="eastAsia"/>
        </w:rPr>
        <w:br/>
      </w:r>
      <w:r>
        <w:rPr>
          <w:rFonts w:hint="eastAsia"/>
        </w:rPr>
        <w:br/>
      </w:r>
      <w:r>
        <w:rPr>
          <w:rFonts w:hint="eastAsia"/>
        </w:rPr>
        <w:t>第十四章 牧草种子行业趋势预测及投资建议</w:t>
      </w:r>
      <w:r>
        <w:rPr>
          <w:rFonts w:hint="eastAsia"/>
        </w:rPr>
        <w:br/>
      </w:r>
      <w:r>
        <w:rPr>
          <w:rFonts w:hint="eastAsia"/>
        </w:rPr>
        <w:t>　　第一节 2025-2031年牧草种子行业市场前景展望</w:t>
      </w:r>
      <w:r>
        <w:rPr>
          <w:rFonts w:hint="eastAsia"/>
        </w:rPr>
        <w:br/>
      </w:r>
      <w:r>
        <w:rPr>
          <w:rFonts w:hint="eastAsia"/>
        </w:rPr>
        <w:t>　　第二节 2025-2031年牧草种子行业融资环境分析</w:t>
      </w:r>
      <w:r>
        <w:rPr>
          <w:rFonts w:hint="eastAsia"/>
        </w:rPr>
        <w:br/>
      </w:r>
      <w:r>
        <w:rPr>
          <w:rFonts w:hint="eastAsia"/>
        </w:rPr>
        <w:t>　　第三节 牧草种子项目投资建议</w:t>
      </w:r>
      <w:r>
        <w:rPr>
          <w:rFonts w:hint="eastAsia"/>
        </w:rPr>
        <w:br/>
      </w:r>
      <w:r>
        <w:rPr>
          <w:rFonts w:hint="eastAsia"/>
        </w:rPr>
        <w:t>　　第四节 中智.林.－牧草种子行业重点客户战略实施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529bab6c146f6" w:history="1">
        <w:r>
          <w:rPr>
            <w:rStyle w:val="Hyperlink"/>
          </w:rPr>
          <w:t>2025-2031年中国牧草种子行业发展全面调研与未来趋势预测报告</w:t>
        </w:r>
      </w:hyperlink>
      <w:r>
        <w:rPr>
          <w:color w:val="C00000"/>
        </w:rPr>
        <w:t>》，报告编号：</w:t>
      </w:r>
      <w:r>
        <w:rPr>
          <w:rFonts w:hint="eastAsia"/>
          <w:color w:val="C00000"/>
        </w:rPr>
        <w:t>2606573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529bab6c146f6" w:history="1">
        <w:r>
          <w:rPr>
            <w:rStyle w:val="Hyperlink"/>
          </w:rPr>
          <w:t>https://www.20087.com/3/57/MuCaoZhongZiDeFaZhanQuShi.html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热点：牧草种子价格查询、牧草种子哪种产量高营养高、牧草种子哪种产量高、牧草种子一亩地几斤、牧草种子多少钱一斤、牧草种子价格、牧草种子图片、牧草种子经营许可证、哪里有卖牧草种子的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5ee7e6ee14c3e" w:history="1">
      <w:r>
        <w:rPr>
          <w:rStyle w:val="Hyperlink"/>
        </w:rPr>
        <w:t>2025-2031年中国牧草种子行业发展全面调研与未来趋势预测报告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uCaoZhongZiDeFaZhanQuShi.html" TargetMode="External" Id="R71c529bab6c146f6" /></Relationships>
</file>

<file path=word/_rels/header2.xml.rels>&#65279;<?xml version="1.0" encoding="utf-8"?><Relationships xmlns="http://schemas.openxmlformats.org/package/2006/relationships"><Relationship Type="http://schemas.openxmlformats.org/officeDocument/2006/relationships/hyperlink" Target="https://www.20087.com/3/57/MuCaoZhongZiDeFaZhanQuShi.html" TargetMode="External" Id="Rfc95ee7e6ee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2025-02-18T07:55:00Z</dcterms:created>
  <dcterms:modified xsi:type="dcterms:W3CDTF">2025-02-18T08:55:00Z</dcterms:modified>
  <dc:subject>2025-2031年中国牧草种子行业发展全面调研与未来趋势预测报告</dc:subject>
  <dc:title>2025-2031年中国牧草种子行业发展全面调研与未来趋势预测报告</dc:title>
  <cp:keywords>2025-2031年中国牧草种子行业发展全面调研与未来趋势预测报告</cp:keywords>
  <dc:description>2025-2031年中国牧草种子行业发展全面调研与未来趋势预测报告</dc:description>
</cp:coreProperties>
</file>