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59b41e4154a6e" w:history="1">
              <w:r>
                <w:rPr>
                  <w:rStyle w:val="Hyperlink"/>
                </w:rPr>
                <w:t>2025-2031年玉米加工行业发展现状调研与市场前景预测报告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59b41e4154a6e" w:history="1">
              <w:r>
                <w:rPr>
                  <w:rStyle w:val="Hyperlink"/>
                </w:rPr>
                <w:t>2025-2031年玉米加工行业发展现状调研与市场前景预测报告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59b41e4154a6e" w:history="1">
                <w:r>
                  <w:rPr>
                    <w:rStyle w:val="Hyperlink"/>
                  </w:rPr>
                  <w:t>https://www.20087.com/5/57/YuMiJiaGongShiChangDiaoYanBaoGao.html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加工产业在全球范围内是一个庞大的产业链，涵盖了从玉米种植、收获、储存、初加工到深加工的全过程。近年来，随着农业科技的进步和加工技术的创新，玉米加工行业呈现出精细化、多元化的发展趋势。现代玉米加工厂采用先进的脱粒、干燥、研磨和提取技术，能够生产出玉米淀粉、玉米油、饲料、酒精等多种产品，满足食品、饲料、化工等多个行业的需求。同时，智能化和自动化设备的引入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玉米加工行业将更加注重可持续性和营养价值。在可持续性方面，通过生物技术改良玉米品种，提高作物的产量和抗逆性，同时减少化肥和农药的使用。在加工环节，绿色加工技术的应用，如酶法糖化和微生物发酵，将减少能源消耗和环境污染。在营养价值方面，功能性玉米产品的开发，如富含抗氧化成分和膳食纤维的食品，将满足消费者对健康饮食的追求。此外，智能化供应链管理系统的实施，将实现从农田到餐桌的全程追溯，提升食品安全和消费者信任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玉米加工行业概述</w:t>
      </w:r>
      <w:r>
        <w:rPr>
          <w:rFonts w:hint="eastAsia"/>
        </w:rPr>
        <w:br/>
      </w:r>
      <w:r>
        <w:rPr>
          <w:rFonts w:hint="eastAsia"/>
        </w:rPr>
        <w:t>　　第一节 玉米加工行业概述</w:t>
      </w:r>
      <w:r>
        <w:rPr>
          <w:rFonts w:hint="eastAsia"/>
        </w:rPr>
        <w:br/>
      </w:r>
      <w:r>
        <w:rPr>
          <w:rFonts w:hint="eastAsia"/>
        </w:rPr>
        <w:t>　　　　一、玉米加工行业定义</w:t>
      </w:r>
      <w:r>
        <w:rPr>
          <w:rFonts w:hint="eastAsia"/>
        </w:rPr>
        <w:br/>
      </w:r>
      <w:r>
        <w:rPr>
          <w:rFonts w:hint="eastAsia"/>
        </w:rPr>
        <w:t>　　　　二、玉米加工行业产品分类</w:t>
      </w:r>
      <w:r>
        <w:rPr>
          <w:rFonts w:hint="eastAsia"/>
        </w:rPr>
        <w:br/>
      </w:r>
      <w:r>
        <w:rPr>
          <w:rFonts w:hint="eastAsia"/>
        </w:rPr>
        <w:t>　　　　三、玉米加工行业产品特性</w:t>
      </w:r>
      <w:r>
        <w:rPr>
          <w:rFonts w:hint="eastAsia"/>
        </w:rPr>
        <w:br/>
      </w:r>
      <w:r>
        <w:rPr>
          <w:rFonts w:hint="eastAsia"/>
        </w:rPr>
        <w:t>　　第二节 玉米加工行业属性及国民经济地位分析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四、玉米加工行业国民经济地位分析</w:t>
      </w:r>
      <w:r>
        <w:rPr>
          <w:rFonts w:hint="eastAsia"/>
        </w:rPr>
        <w:br/>
      </w:r>
      <w:r>
        <w:rPr>
          <w:rFonts w:hint="eastAsia"/>
        </w:rPr>
        <w:t>　　第三节 玉米加工行业产业链模型分析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二、玉米加工行业产业链模型分析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2024-2025年中国玉米加工产业经济发展环境分析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2024-2025年中国玉米加工产业政策发展环境分析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一、玉米加工产业相关政策颁玉米加工状况分析</w:t>
      </w:r>
      <w:r>
        <w:rPr>
          <w:rFonts w:hint="eastAsia"/>
        </w:rPr>
        <w:br/>
      </w:r>
      <w:r>
        <w:rPr>
          <w:rFonts w:hint="eastAsia"/>
        </w:rPr>
        <w:t>　　　　二、玉米加工进出口关税分析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2024-2025年中国玉米加工产业社会环境发展分析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2024-2025年中国玉米加工产业技术环境发展分析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2024-2025年玉米加工行业分析</w:t>
      </w:r>
      <w:r>
        <w:rPr>
          <w:rFonts w:hint="eastAsia"/>
        </w:rPr>
        <w:br/>
      </w:r>
      <w:r>
        <w:rPr>
          <w:rFonts w:hint="eastAsia"/>
        </w:rPr>
        <w:t>　　第一节 2024-2025年世界玉米加工发展总体状况</w:t>
      </w:r>
      <w:r>
        <w:rPr>
          <w:rFonts w:hint="eastAsia"/>
        </w:rPr>
        <w:br/>
      </w:r>
      <w:r>
        <w:rPr>
          <w:rFonts w:hint="eastAsia"/>
        </w:rPr>
        <w:t>　　　　一、国际玉米加工行业结构面临发展变局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二、2024-2025年全球玉米加工市场持续扩张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三、2024-2025年国际玉米加工市场发展态势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四、经济全球化下国外玉米加工开发的策略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2024-2025年中国玉米加工行业的发展</w:t>
      </w:r>
      <w:r>
        <w:rPr>
          <w:rFonts w:hint="eastAsia"/>
        </w:rPr>
        <w:br/>
      </w:r>
      <w:r>
        <w:rPr>
          <w:rFonts w:hint="eastAsia"/>
        </w:rPr>
        <w:t>　　　　一、我国玉米加工行业发展取得的进步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二、2024-2025年中国玉米加工行业发展态势</w:t>
      </w:r>
      <w:r>
        <w:rPr>
          <w:rFonts w:hint="eastAsia"/>
        </w:rPr>
        <w:br/>
      </w:r>
      <w:r>
        <w:rPr>
          <w:rFonts w:hint="eastAsia"/>
        </w:rPr>
        <w:t>　　　　三、中国玉米加工行业逐步向优势区域集聚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四、我国玉米加工行业的政策导向分析</w:t>
      </w:r>
      <w:r>
        <w:rPr>
          <w:rFonts w:hint="eastAsia"/>
        </w:rPr>
        <w:br/>
      </w:r>
      <w:r>
        <w:rPr>
          <w:rFonts w:hint="eastAsia"/>
        </w:rPr>
        <w:t>　　第三节 玉米加工行业的投资机遇</w:t>
      </w:r>
      <w:r>
        <w:rPr>
          <w:rFonts w:hint="eastAsia"/>
        </w:rPr>
        <w:br/>
      </w:r>
      <w:r>
        <w:rPr>
          <w:rFonts w:hint="eastAsia"/>
        </w:rPr>
        <w:t>　　　　一、我国玉米加工行业面临的政策机遇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二、产业结构调整为发展玉米加工发展提供良机</w:t>
      </w:r>
      <w:r>
        <w:rPr>
          <w:rFonts w:hint="eastAsia"/>
        </w:rPr>
        <w:br/>
      </w:r>
      <w:r>
        <w:rPr>
          <w:rFonts w:hint="eastAsia"/>
        </w:rPr>
        <w:t>　　　　三、我国玉米加工行业投资潜力</w:t>
      </w:r>
      <w:r>
        <w:rPr>
          <w:rFonts w:hint="eastAsia"/>
        </w:rPr>
        <w:br/>
      </w:r>
      <w:r>
        <w:rPr>
          <w:rFonts w:hint="eastAsia"/>
        </w:rPr>
        <w:t>　　第四节 玉米加工行业发展存在的问题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一、中国玉米加工行业化发展的主要瓶颈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二、我国玉米加工行业发展中存在的不足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三、制约中国玉米加工行业发展的因素</w:t>
      </w:r>
      <w:r>
        <w:rPr>
          <w:rFonts w:hint="eastAsia"/>
        </w:rPr>
        <w:br/>
      </w:r>
      <w:r>
        <w:rPr>
          <w:rFonts w:hint="eastAsia"/>
        </w:rPr>
        <w:t>　　　　四、我国玉米加工行业发展面临的挑战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促进我国玉米加工行业发展的对策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一、加快我国玉米加工行业发展的对策</w:t>
      </w:r>
      <w:r>
        <w:rPr>
          <w:rFonts w:hint="eastAsia"/>
        </w:rPr>
        <w:br/>
      </w:r>
      <w:r>
        <w:rPr>
          <w:rFonts w:hint="eastAsia"/>
        </w:rPr>
        <w:t>　　　　二、促进玉米加工行业健康发展的思路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三、发展壮大中国玉米加工行业的策略简析</w:t>
      </w:r>
      <w:r>
        <w:rPr>
          <w:rFonts w:hint="eastAsia"/>
        </w:rPr>
        <w:br/>
      </w:r>
      <w:r>
        <w:rPr>
          <w:rFonts w:hint="eastAsia"/>
        </w:rPr>
        <w:t>　　　　四、区域玉米加工行业发展壮大的政策建议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2024-2025年世界玉米加工产业运行走势分析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2024-2025年世界玉米加工产业发展概述</w:t>
      </w:r>
      <w:r>
        <w:rPr>
          <w:rFonts w:hint="eastAsia"/>
        </w:rPr>
        <w:br/>
      </w:r>
      <w:r>
        <w:rPr>
          <w:rFonts w:hint="eastAsia"/>
        </w:rPr>
        <w:t>　　　　一、玉米加工产业回顾</w:t>
      </w:r>
      <w:r>
        <w:rPr>
          <w:rFonts w:hint="eastAsia"/>
        </w:rPr>
        <w:br/>
      </w:r>
      <w:r>
        <w:rPr>
          <w:rFonts w:hint="eastAsia"/>
        </w:rPr>
        <w:t>　　　　二、世界玉米加工市场分析</w:t>
      </w:r>
      <w:r>
        <w:rPr>
          <w:rFonts w:hint="eastAsia"/>
        </w:rPr>
        <w:br/>
      </w:r>
      <w:r>
        <w:rPr>
          <w:rFonts w:hint="eastAsia"/>
        </w:rPr>
        <w:t>　　　　三、玉米加工产业技术分析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2024-2025年世界玉米加工产业运行态势分析</w:t>
      </w:r>
      <w:r>
        <w:rPr>
          <w:rFonts w:hint="eastAsia"/>
        </w:rPr>
        <w:br/>
      </w:r>
      <w:r>
        <w:rPr>
          <w:rFonts w:hint="eastAsia"/>
        </w:rPr>
        <w:t>　　　　一、玉米加工价格分析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二、世界先进水平的玉米加工</w:t>
      </w:r>
      <w:r>
        <w:rPr>
          <w:rFonts w:hint="eastAsia"/>
        </w:rPr>
        <w:br/>
      </w:r>
      <w:r>
        <w:rPr>
          <w:rFonts w:hint="eastAsia"/>
        </w:rPr>
        <w:t>　　第三节 2024-2025年世界玉米加工产业发展趋势预测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2024-2025年中国玉米加工产业市场运行态势分析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2024-2025年中国玉米加工产业市场发展总况</w:t>
      </w:r>
      <w:r>
        <w:rPr>
          <w:rFonts w:hint="eastAsia"/>
        </w:rPr>
        <w:br/>
      </w:r>
      <w:r>
        <w:rPr>
          <w:rFonts w:hint="eastAsia"/>
        </w:rPr>
        <w:t>　　　　一、玉米加工市场供给情况分析</w:t>
      </w:r>
      <w:r>
        <w:rPr>
          <w:rFonts w:hint="eastAsia"/>
        </w:rPr>
        <w:br/>
      </w:r>
      <w:r>
        <w:rPr>
          <w:rFonts w:hint="eastAsia"/>
        </w:rPr>
        <w:t>　　　　二、玉米加工需求分析</w:t>
      </w:r>
      <w:r>
        <w:rPr>
          <w:rFonts w:hint="eastAsia"/>
        </w:rPr>
        <w:br/>
      </w:r>
      <w:r>
        <w:rPr>
          <w:rFonts w:hint="eastAsia"/>
        </w:rPr>
        <w:t>　　　　三、玉米加工需求特点分析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2024-2025年中国玉米加工产业市场动态分析</w:t>
      </w:r>
      <w:r>
        <w:rPr>
          <w:rFonts w:hint="eastAsia"/>
        </w:rPr>
        <w:br/>
      </w:r>
      <w:r>
        <w:rPr>
          <w:rFonts w:hint="eastAsia"/>
        </w:rPr>
        <w:t>　　　　一、玉米加工品牌分析</w:t>
      </w:r>
      <w:r>
        <w:rPr>
          <w:rFonts w:hint="eastAsia"/>
        </w:rPr>
        <w:br/>
      </w:r>
      <w:r>
        <w:rPr>
          <w:rFonts w:hint="eastAsia"/>
        </w:rPr>
        <w:t>　　　　二、玉米加工产品产量结构性分析</w:t>
      </w:r>
      <w:r>
        <w:rPr>
          <w:rFonts w:hint="eastAsia"/>
        </w:rPr>
        <w:br/>
      </w:r>
      <w:r>
        <w:rPr>
          <w:rFonts w:hint="eastAsia"/>
        </w:rPr>
        <w:t>　　　　三、玉米加工经营发展能力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2024-2025年中国玉米加工产业市场销售情况分析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2024-2025年中国玉米加工行业存在的问题及对策分析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2024-2025年中国玉米加工进出口数据监测分析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2024-2025年中国玉米加工进口数据分析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2024-2025年中国玉米加工出口数据分析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2024-2025年中国玉米加工进出口平均单价分析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2024-2025年中国玉米加工进出口国家及地区分析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2024-2025年中国玉米加工行业主要数据监测分析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2024-2025年中国玉米加工行业规模分析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2025年中国玉米加工行业结构分析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2024-2025年中国玉米加工行业产值分析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2024-2025年中国玉米加工行业成本费用分析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2024-2025年中国玉米加工行业盈利能力分析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一、2020-2025年东北地区在玉米加工行业中的地位变化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二、2020-2025年东北地区玉米加工行业规模情况分析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三、2020-2025年东北地区玉米加工行业企业分析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四、2020-2025年东北地区玉米加工行业发展趋势预测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一、2020-2025年华北地区在玉米加工行业中的地位变化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二、2020-2025年华北地区玉米加工行业规模情况分析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三、2020-2025年华北地区玉米加工行业企业分析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四、2020-2025年华北地区玉米加工行业发展趋势预测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一、2020-2025年华东地区在玉米加工行业中的地位变化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二、2020-2025年华东地区玉米加工行业规模情况分析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三、2020-2025年华东地区玉米加工行业企业分析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四、2020-2025年华东地区玉米加工行业发展趋势预测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一、2020-2025年华中地区在玉米加工行业中的地位变化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二、2020-2025年华中地区玉米加工行业规模情况分析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三、2020-2025年华中地区玉米加工行业企业分析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四、2020-2025年华中地区玉米加工行业发展趋势预测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一、2020-2025年华南地区在玉米加工行业中的地位变化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二、2020-2025年华南地区玉米加工行业规模情况分析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三、2020-2025年华南地区玉米加工行业企业分析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四、2020-2025年华南地区玉米加工行业发展趋势预测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一、2020-2025年西部地区在玉米加工行业中的地位变化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二、2020-2025年西部地区玉米加工行业规模情况分析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三、2020-2025年西部地区玉米加工行业企业分析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四、2020-2025年西部地区玉米加工行业发展趋势预测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2024-2025年中国玉米加工产品市场竞争格局分析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2024-2025年中国玉米加工行业竞争力分析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一、中国玉米加工行业要素成本分析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2024-2025年中国玉米加工行业市场区域格局分析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2024-2025年中国玉米加工行业市场集中度分析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中国玉米加工行业五力竞争分析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二、玉米加工“波特五力模型”分析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2024-2025年中国玉米加工行业竞争策略分析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2024-2025年中国玉米加工上游行业研究分析</w:t>
      </w:r>
      <w:r>
        <w:rPr>
          <w:rFonts w:hint="eastAsia"/>
        </w:rPr>
        <w:br/>
      </w:r>
      <w:r>
        <w:rPr>
          <w:rFonts w:hint="eastAsia"/>
        </w:rPr>
        <w:t>　　　　一、玉米加工上游行业发展现状</w:t>
      </w:r>
      <w:r>
        <w:rPr>
          <w:rFonts w:hint="eastAsia"/>
        </w:rPr>
        <w:br/>
      </w:r>
      <w:r>
        <w:rPr>
          <w:rFonts w:hint="eastAsia"/>
        </w:rPr>
        <w:t>　　　　二、玉米加工上游行业发展趋势预测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三、行业新动态及其对玉米加工行业的影响分析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2024-2025年中国玉米加工行业市场需求分析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2024-2025年中国压玉米加工下游行业需求结构分析</w:t>
      </w:r>
      <w:r>
        <w:rPr>
          <w:rFonts w:hint="eastAsia"/>
        </w:rPr>
        <w:br/>
      </w:r>
      <w:r>
        <w:rPr>
          <w:rFonts w:hint="eastAsia"/>
        </w:rPr>
        <w:t>　　第二节 玉米加工行业下游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玉米加工优势企业竞争性财务数据分析（3-5家）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山亭区金城淀粉有限公司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锦州健身米业有限公司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汉贸（营口）有限公司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沈阳市绿岛粮油贸易有限公司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镇原县懊凯食品有限公司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2025-2031年中国玉米加工产业发趋势预测分析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2025-2031年中国玉米加工发展趋势分析</w:t>
      </w:r>
      <w:r>
        <w:rPr>
          <w:rFonts w:hint="eastAsia"/>
        </w:rPr>
        <w:br/>
      </w:r>
      <w:r>
        <w:rPr>
          <w:rFonts w:hint="eastAsia"/>
        </w:rPr>
        <w:t>　　　　一、玉米加工产业技术发展方向分析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二、玉米加工竞争格局预测分析</w:t>
      </w:r>
      <w:r>
        <w:rPr>
          <w:rFonts w:hint="eastAsia"/>
        </w:rPr>
        <w:br/>
      </w:r>
      <w:r>
        <w:rPr>
          <w:rFonts w:hint="eastAsia"/>
        </w:rPr>
        <w:t>　　　　三、玉米加工行业发展预测分析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2025-2031年中国玉米加工市场预测分析</w:t>
      </w:r>
      <w:r>
        <w:rPr>
          <w:rFonts w:hint="eastAsia"/>
        </w:rPr>
        <w:br/>
      </w:r>
      <w:r>
        <w:rPr>
          <w:rFonts w:hint="eastAsia"/>
        </w:rPr>
        <w:t>　　　　一、玉米加工供给预测分析</w:t>
      </w:r>
      <w:r>
        <w:rPr>
          <w:rFonts w:hint="eastAsia"/>
        </w:rPr>
        <w:br/>
      </w:r>
      <w:r>
        <w:rPr>
          <w:rFonts w:hint="eastAsia"/>
        </w:rPr>
        <w:t>　　　　二、玉米加工需求预测分析</w:t>
      </w:r>
      <w:r>
        <w:rPr>
          <w:rFonts w:hint="eastAsia"/>
        </w:rPr>
        <w:br/>
      </w:r>
      <w:r>
        <w:rPr>
          <w:rFonts w:hint="eastAsia"/>
        </w:rPr>
        <w:t>　　　　三、玉米加工进出口预测分析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2025-2031年中国玉米加工市场盈利预测分析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玉米加工行业发展策略分析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玉米加工行业市场的重点客户战略实施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2025-2031年中国玉米加工行业投资机会与风险分析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2025-2031年中国玉米加工行业投资环境分析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2025-2031年中国玉米加工行业投资特性分析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二、2025-2031年中国玉米加工行业盈利模式分析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三、2025-2031年中国玉米加工行业盈利因素分析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2025-2031年中国玉米加工行业投资机会分析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一、玉米加工投资潜力分析</w:t>
      </w:r>
      <w:r>
        <w:rPr>
          <w:rFonts w:hint="eastAsia"/>
        </w:rPr>
        <w:br/>
      </w:r>
      <w:r>
        <w:rPr>
          <w:rFonts w:hint="eastAsia"/>
        </w:rPr>
        <w:t>　　　　二、玉米加工投资吸引力分析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2025-2031年中国玉米加工行业投资风险分析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中:智:林:济研：专家建议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2020-2025年中国玉米加工产量情况</w:t>
      </w:r>
      <w:r>
        <w:rPr>
          <w:rFonts w:hint="eastAsia"/>
        </w:rPr>
        <w:br/>
      </w:r>
      <w:r>
        <w:rPr>
          <w:rFonts w:hint="eastAsia"/>
        </w:rPr>
        <w:t>　　图表 2025年我国玉米加工消费结构表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2020-2025年中国玉米加工需求量情况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2020-2025年中国玉米加工进口量变化趋势图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2020-2025年中国玉米加工进口金额情况表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2020-2025年中国玉米加工进口平均价格情况表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2025年中国玉米加工分国家进口情况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2020-2025年中国玉米加工出口量情况表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2020-2025年中国玉米加工出口量变化趋势图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2020-2025年中国玉米加工出口金额情况表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2020-2025年中国玉米加工出口平均价格情况表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2020-2025年中国玉米加工行业产品市场价格变化趋势图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2025年中国玉米加工所属行业不同类型企业数量情况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2025年中国玉米加工所属行业不同类型企业企业数量结构图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2025年中国玉米加工所属行业不同所有制企业数量情况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2025年中国玉米加工所属行业不同所有制企业企业数量结构图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2025年中国玉米加工所属行业不同类型企业销售收入情况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2025年中国玉米加工所属行业不同类型企业销售收入结构图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2025年中国玉米加工所属行业不同所有制企业销售收入情况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2025年中国玉米加工所属行业不同所有制企业企业销售收入结构图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2020-2025年中国玉米加工所属行业盈利能力变化趋势图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重点山亭区金城淀粉有限公司主要经济指标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重点山亭区金城淀粉有限公司销售收入变化趋势图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重点山亭区金城淀粉有限公司盈利指标分析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重点山亭区金城淀粉有限公司盈利能力分析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重点山亭区金城淀粉有限公司偿债能力分析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重点山亭区金城淀粉有限公司经营能力分析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重点山亭区金城淀粉有限公司成长能力分析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重点锦州健身米业有限公司主要经济指标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重点锦州健身米业有限公司销售收入变化趋势图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重点锦州健身米业有限公司盈利指标分析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重点锦州健身米业有限公司盈利能力分析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重点锦州健身米业有限公司偿债能力分析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重点锦州健身米业有限公司经营能力分析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重点锦州健身米业有限公司成长能力分析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重点汉贸（营口）有限公司主要经济指标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重点汉贸（营口）有限公司销售收入变化趋势图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重点汉贸（营口）有限公司盈利指标分析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重点汉贸（营口）有限公司盈利能力分析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重点汉贸（营口）有限公司偿债能力分析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重点汉贸（营口）有限公司经营能力分析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重点汉贸（营口）有限公司成长能力分析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重点沈阳市绿岛粮油贸易有限公司主要经济指标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重点沈阳市绿岛粮油贸易有限公司销售收入变化趋势图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重点沈阳市绿岛粮油贸易有限公司盈利指标分析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重点沈阳市绿岛粮油贸易有限公司盈利能力分析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重点沈阳市绿岛粮油贸易有限公司偿债能力分析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重点沈阳市绿岛粮油贸易有限公司经营能力分析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重点沈阳市绿岛粮油贸易有限公司成长能力分析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重点镇原县懊凯食品有限公司主要经济指标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重点镇原县懊凯食品有限公司销售收入变化趋势图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重点镇原县懊凯食品有限公司盈利指标分析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重点镇原县懊凯食品有限公司盈利能力分析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重点镇原县懊凯食品有限公司偿债能力分析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重点镇原县懊凯食品有限公司经营能力分析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重点镇原县懊凯食品有限公司成长能力分析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2025-2031年中国玉米加工产量预测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59b41e4154a6e" w:history="1">
        <w:r>
          <w:rPr>
            <w:rStyle w:val="Hyperlink"/>
          </w:rPr>
          <w:t>2025-2031年玉米加工行业发展现状调研与市场前景预测报告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59b41e4154a6e" w:history="1">
        <w:r>
          <w:rPr>
            <w:rStyle w:val="Hyperlink"/>
          </w:rPr>
          <w:t>https://www.20087.com/5/57/YuMiJiaGongShiChangDiaoYanBaoGao.html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食玉米加工设备生产线、玉米加工产品有哪些、玉米加工设备有哪些、玉米加工厂、玉米淀粉深加工项目、玉米加工的膨化食品、玉米加工机械大全、玉米加工食品有哪些、农村做什么加工厂利润高投资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8a969e5304f36" w:history="1">
      <w:r>
        <w:rPr>
          <w:rStyle w:val="Hyperlink"/>
        </w:rPr>
        <w:t>2025-2031年玉米加工行业发展现状调研与市场前景预测报告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uMiJiaGongShiChangDiaoYanBaoGao.html" TargetMode="External" Id="R15559b41e415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uMiJiaGongShiChangDiaoYanBaoGao.html" TargetMode="External" Id="R0d68a969e530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2024-12-26T06:15:00Z</dcterms:created>
  <dcterms:modified xsi:type="dcterms:W3CDTF">2024-12-26T07:15:00Z</dcterms:modified>
  <dc:subject>2025-2031年玉米加工行业发展现状调研与市场前景预测报告</dc:subject>
  <dc:title>2025-2031年玉米加工行业发展现状调研与市场前景预测报告</dc:title>
  <cp:keywords>2025-2031年玉米加工行业发展现状调研与市场前景预测报告</cp:keywords>
  <dc:description>2025-2031年玉米加工行业发展现状调研与市场前景预测报告</dc:description>
</cp:coreProperties>
</file>