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bdadf9c3246fa" w:history="1">
              <w:r>
                <w:rPr>
                  <w:rStyle w:val="Hyperlink"/>
                </w:rPr>
                <w:t>2025-2031年中国羊肉行业研究分析及发展趋势预测报告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bdadf9c3246fa" w:history="1">
              <w:r>
                <w:rPr>
                  <w:rStyle w:val="Hyperlink"/>
                </w:rPr>
                <w:t>2025-2031年中国羊肉行业研究分析及发展趋势预测报告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bdadf9c3246fa" w:history="1">
                <w:r>
                  <w:rPr>
                    <w:rStyle w:val="Hyperlink"/>
                  </w:rPr>
                  <w:t>https://www.20087.com/M_NongLinMuYu/75/YangRouShiChangQianJingFenXiYuCe.html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多地饮食文化的重要组成部分，其生产和消费正受到消费者健康意识和环保意识的影响。目前，随着人们对高质量蛋白质和低碳饮食的追求，羊肉市场正朝着有机养殖和草原放牧的方向发展，以减少抗生素使用和提高动物福利。同时，加工技术和冷冻链的改进，保持了羊肉的口感和营养价值，满足了远距离运输和保存的需求。</w:t>
      </w:r>
      <w:r>
        <w:rPr>
          <w:rFonts w:hint="eastAsia"/>
        </w:rPr>
        <w:br/>
      </w:r>
      <w:r>
        <w:rPr>
          <w:rFonts w:hint="eastAsia"/>
        </w:rPr>
        <w:t>　　未来，羊肉行业将更加注重可持续性和品牌化。一方面，通过循环农业和碳中和实践，羊肉生产将致力于减少温室气体排放，实现生态平衡。另一方面，品牌羊肉将强调地域特色和传统养殖方法，如通过地理标志保护和故事营销，提升产品的附加价值，吸引注重品质和文化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bdadf9c3246fa" w:history="1">
        <w:r>
          <w:rPr>
            <w:rStyle w:val="Hyperlink"/>
          </w:rPr>
          <w:t>2025-2031年中国羊肉行业研究分析及发展趋势预测报告</w:t>
        </w:r>
      </w:hyperlink>
      <w:r>
        <w:rPr>
          <w:rFonts w:hint="eastAsia"/>
        </w:rPr>
        <w:t>》通过详实的数据分析，全面解析了羊肉行业的市场规模、需求动态及价格趋势，深入探讨了羊肉产业链上下游的协同关系与竞争格局变化。报告对羊肉细分市场进行精准划分，结合重点企业研究，揭示了品牌影响力与市场集中度的现状，为行业参与者提供了清晰的竞争态势洞察。同时，报告结合宏观经济环境、技术发展路径及消费者需求演变，科学预测了羊肉行业的未来发展方向，并针对潜在风险提出了切实可行的应对策略。报告为羊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一、国际羊肉产量分析</w:t>
      </w:r>
      <w:r>
        <w:rPr>
          <w:rFonts w:hint="eastAsia"/>
        </w:rPr>
        <w:br/>
      </w:r>
      <w:r>
        <w:rPr>
          <w:rFonts w:hint="eastAsia"/>
        </w:rPr>
        <w:t>　　　　二、国内外羊肉市场消费直线上升</w:t>
      </w:r>
      <w:r>
        <w:rPr>
          <w:rFonts w:hint="eastAsia"/>
        </w:rPr>
        <w:br/>
      </w:r>
      <w:r>
        <w:rPr>
          <w:rFonts w:hint="eastAsia"/>
        </w:rPr>
        <w:t>　　　　三、世界羊肉价格分析</w:t>
      </w:r>
      <w:r>
        <w:rPr>
          <w:rFonts w:hint="eastAsia"/>
        </w:rPr>
        <w:br/>
      </w:r>
      <w:r>
        <w:rPr>
          <w:rFonts w:hint="eastAsia"/>
        </w:rPr>
        <w:t>　　　　四、世界羊肉需求量分析</w:t>
      </w:r>
      <w:r>
        <w:rPr>
          <w:rFonts w:hint="eastAsia"/>
        </w:rPr>
        <w:br/>
      </w:r>
      <w:r>
        <w:rPr>
          <w:rFonts w:hint="eastAsia"/>
        </w:rPr>
        <w:t>　　第二节 2020-2025年世界羊肉产业主要国家运行动态分析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一、美国羊肉生产的技术特点</w:t>
      </w:r>
      <w:r>
        <w:rPr>
          <w:rFonts w:hint="eastAsia"/>
        </w:rPr>
        <w:br/>
      </w:r>
      <w:r>
        <w:rPr>
          <w:rFonts w:hint="eastAsia"/>
        </w:rPr>
        <w:t>　　　　二、日本羊肉价格看涨</w:t>
      </w:r>
      <w:r>
        <w:rPr>
          <w:rFonts w:hint="eastAsia"/>
        </w:rPr>
        <w:br/>
      </w:r>
      <w:r>
        <w:rPr>
          <w:rFonts w:hint="eastAsia"/>
        </w:rPr>
        <w:t>　　　　三、澳大利亚羊肉面临中东市场竞争分析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2020-2025年世界羊肉产业发展趋势分析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2020-2025年中国羊肉产业政策分析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二、绵羊养殖政策分析</w:t>
      </w:r>
      <w:r>
        <w:rPr>
          <w:rFonts w:hint="eastAsia"/>
        </w:rPr>
        <w:br/>
      </w:r>
      <w:r>
        <w:rPr>
          <w:rFonts w:hint="eastAsia"/>
        </w:rPr>
        <w:t>　　　　三、羊肉进出口政策分析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2020-2025年中国羊肉产业价格分析</w:t>
      </w:r>
      <w:r>
        <w:rPr>
          <w:rFonts w:hint="eastAsia"/>
        </w:rPr>
        <w:br/>
      </w:r>
      <w:r>
        <w:rPr>
          <w:rFonts w:hint="eastAsia"/>
        </w:rPr>
        <w:t>　　　　一、全国各地羊肉价格</w:t>
      </w:r>
      <w:r>
        <w:rPr>
          <w:rFonts w:hint="eastAsia"/>
        </w:rPr>
        <w:br/>
      </w:r>
      <w:r>
        <w:rPr>
          <w:rFonts w:hint="eastAsia"/>
        </w:rPr>
        <w:t>　　　　二、羊肉价格走势分析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2020-2025年中国羊肉产业运行动态分析</w:t>
      </w:r>
      <w:r>
        <w:rPr>
          <w:rFonts w:hint="eastAsia"/>
        </w:rPr>
        <w:br/>
      </w:r>
      <w:r>
        <w:rPr>
          <w:rFonts w:hint="eastAsia"/>
        </w:rPr>
        <w:t>　　　　一、假羊肉充斥市场</w:t>
      </w:r>
      <w:r>
        <w:rPr>
          <w:rFonts w:hint="eastAsia"/>
        </w:rPr>
        <w:br/>
      </w:r>
      <w:r>
        <w:rPr>
          <w:rFonts w:hint="eastAsia"/>
        </w:rPr>
        <w:t>　　　　二、青海羊肉占本地近1/3</w:t>
      </w:r>
      <w:r>
        <w:rPr>
          <w:rFonts w:hint="eastAsia"/>
        </w:rPr>
        <w:br/>
      </w:r>
      <w:r>
        <w:rPr>
          <w:rFonts w:hint="eastAsia"/>
        </w:rPr>
        <w:t>　　　　三、新疆羊肉市场内外夹击</w:t>
      </w:r>
      <w:r>
        <w:rPr>
          <w:rFonts w:hint="eastAsia"/>
        </w:rPr>
        <w:br/>
      </w:r>
      <w:r>
        <w:rPr>
          <w:rFonts w:hint="eastAsia"/>
        </w:rPr>
        <w:t>　　第三节 2020-2025年中国羊肉产业发展存在问题分析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2020-2025年中国羊肉产业市场供需分析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二、徐州羊肉降价销量下滑</w:t>
      </w:r>
      <w:r>
        <w:rPr>
          <w:rFonts w:hint="eastAsia"/>
        </w:rPr>
        <w:br/>
      </w:r>
      <w:r>
        <w:rPr>
          <w:rFonts w:hint="eastAsia"/>
        </w:rPr>
        <w:t>　　　　三、羊肉市场需求量大价格稳中有升</w:t>
      </w:r>
      <w:r>
        <w:rPr>
          <w:rFonts w:hint="eastAsia"/>
        </w:rPr>
        <w:br/>
      </w:r>
      <w:r>
        <w:rPr>
          <w:rFonts w:hint="eastAsia"/>
        </w:rPr>
        <w:t>　　第二节 2020-2025年中国羊肉市场动态分析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二、中国羊肉迎来品牌时代</w:t>
      </w:r>
      <w:r>
        <w:rPr>
          <w:rFonts w:hint="eastAsia"/>
        </w:rPr>
        <w:br/>
      </w:r>
      <w:r>
        <w:rPr>
          <w:rFonts w:hint="eastAsia"/>
        </w:rPr>
        <w:t>　　　　三、羊肉市场向自然化优质化方向发展</w:t>
      </w:r>
      <w:r>
        <w:rPr>
          <w:rFonts w:hint="eastAsia"/>
        </w:rPr>
        <w:br/>
      </w:r>
      <w:r>
        <w:rPr>
          <w:rFonts w:hint="eastAsia"/>
        </w:rPr>
        <w:t>　　第三节 2020-2025年中国宁夏羊肉加工技术分析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2020-2025年中国鲜或冷藏的整头及半头羔羊肉进出口数据监测分析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一、鲜或冷藏的整头及半头羔羊肉进出口数量分析（02041000）</w:t>
      </w:r>
      <w:r>
        <w:rPr>
          <w:rFonts w:hint="eastAsia"/>
        </w:rPr>
        <w:br/>
      </w:r>
      <w:r>
        <w:rPr>
          <w:rFonts w:hint="eastAsia"/>
        </w:rPr>
        <w:t>　　　　二、鲜或冷藏的整头及半头羔羊肉进出口金额分析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三、鲜或冷藏的整头及半头羔羊肉进出口国家及地区分析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2020-2025年中国冻藏的整头及半头羔羊肉进出口数据监测分析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一、冻藏的整头及半头羔羊肉进出口数量分析（02043000）</w:t>
      </w:r>
      <w:r>
        <w:rPr>
          <w:rFonts w:hint="eastAsia"/>
        </w:rPr>
        <w:br/>
      </w:r>
      <w:r>
        <w:rPr>
          <w:rFonts w:hint="eastAsia"/>
        </w:rPr>
        <w:t>　　　　二、冻藏的整头及半头羔羊肉进出口金额分析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三、冻藏的整头及半头羔羊肉进出口国家及地区分析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2020-2025年中国绵羊肉市场进出口数据分析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2020-2025年中国鲜或冷藏的整头及半头绵羊肉进出口数据监测分析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一、鲜或冷藏的整头及半头绵羊肉进出口数量分析（02042100）</w:t>
      </w:r>
      <w:r>
        <w:rPr>
          <w:rFonts w:hint="eastAsia"/>
        </w:rPr>
        <w:br/>
      </w:r>
      <w:r>
        <w:rPr>
          <w:rFonts w:hint="eastAsia"/>
        </w:rPr>
        <w:t>　　　　二、鲜或冷藏的整头及半头绵羊肉进出口金额分析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三、鲜或冷藏的整头及半头绵羊肉进出口国家及地区分析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2020-2025年中国冻藏的整头及半头绵羊肉进出口数据监测分析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一、冻藏的整头及半头绵羊肉进出口数量分析（02044100）</w:t>
      </w:r>
      <w:r>
        <w:rPr>
          <w:rFonts w:hint="eastAsia"/>
        </w:rPr>
        <w:br/>
      </w:r>
      <w:r>
        <w:rPr>
          <w:rFonts w:hint="eastAsia"/>
        </w:rPr>
        <w:t>　　　　二、冻藏的整头及半头绵羊肉进出口金额分析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三、冻藏的整头及半头绵羊肉进出口国家及地区分析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2020-2025年中国鲜或冷藏的带骨绵羊肉进出口数据监测分析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一、鲜或冷藏的带骨绵羊肉进出口数量分析（02042200）</w:t>
      </w:r>
      <w:r>
        <w:rPr>
          <w:rFonts w:hint="eastAsia"/>
        </w:rPr>
        <w:br/>
      </w:r>
      <w:r>
        <w:rPr>
          <w:rFonts w:hint="eastAsia"/>
        </w:rPr>
        <w:t>　　　　二、鲜或冷藏的带骨绵羊肉进出口金额分析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三、鲜或冷藏的带骨绵羊肉进出口国家及地区分析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2020-2025年中国冻藏的其他带骨绵羊肉进出口数据监测分析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一、冻藏的其他带骨绵羊肉进出口数量分析（02044200）</w:t>
      </w:r>
      <w:r>
        <w:rPr>
          <w:rFonts w:hint="eastAsia"/>
        </w:rPr>
        <w:br/>
      </w:r>
      <w:r>
        <w:rPr>
          <w:rFonts w:hint="eastAsia"/>
        </w:rPr>
        <w:t>　　　　二、冻藏的其他带骨绵羊肉进出口金额分析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三、冻藏的其他带骨绵羊肉进出口国家及地区分析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2020-2025年中国鲜或冷藏的去骨绵羊肉进出口数据监测分析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一、鲜或冷藏的去骨绵羊肉进出口数量分析（02042300）</w:t>
      </w:r>
      <w:r>
        <w:rPr>
          <w:rFonts w:hint="eastAsia"/>
        </w:rPr>
        <w:br/>
      </w:r>
      <w:r>
        <w:rPr>
          <w:rFonts w:hint="eastAsia"/>
        </w:rPr>
        <w:t>　　　　二、鲜或冷藏的去骨绵羊肉进出口金额分析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三、鲜或冷藏的去骨绵羊肉进出口国家及地区分析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2020-2025年中国冻藏的其他去骨绵羊肉进出口数据监测分析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一、冻藏的其他去骨绵羊肉进出口数量分析（02044300）</w:t>
      </w:r>
      <w:r>
        <w:rPr>
          <w:rFonts w:hint="eastAsia"/>
        </w:rPr>
        <w:br/>
      </w:r>
      <w:r>
        <w:rPr>
          <w:rFonts w:hint="eastAsia"/>
        </w:rPr>
        <w:t>　　　　二、冻藏的其他去骨绵羊肉进出口金额分析</w:t>
      </w:r>
      <w:r>
        <w:rPr>
          <w:rFonts w:hint="eastAsia"/>
        </w:rPr>
        <w:br/>
      </w:r>
      <w:r>
        <w:rPr>
          <w:rFonts w:hint="eastAsia"/>
        </w:rPr>
        <w:t>　　　　三、冻藏的其他去骨绵羊肉进出口国家及地区分析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2020-2025年中国鲜或冷藏、冻藏的山羊肉进出口数据监测分析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2020-2025年中国鲜或冷藏、冻藏的山羊肉进口数据分析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一、进口数量分析（02045000）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2020-2025年中国鲜或冷藏、冻藏的山羊肉出口数据分析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2020-2025年中国鲜或冷藏、冻藏的山羊肉进出口平均单价分析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2020-2025年中国鲜或冷藏、冻藏的山羊肉进出口国家及地区分析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2020-2025年中国鲜、冷藏肉产量数据统计分析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三、2025年中国鲜、冷藏肉产量增长性分析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2020-2025年中国冻肉产量数据统计分析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一、2024-2025年中国冻肉产量数据分析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二、2025年中国冻肉产量数据分析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二、中外羊肉竞争分析</w:t>
      </w:r>
      <w:r>
        <w:rPr>
          <w:rFonts w:hint="eastAsia"/>
        </w:rPr>
        <w:br/>
      </w:r>
      <w:r>
        <w:rPr>
          <w:rFonts w:hint="eastAsia"/>
        </w:rPr>
        <w:t>　　　　三、羊肉市场价格竞争分析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四、羊肉品牌竞争分析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2020-2025年中国羊肉竞争力分析</w:t>
      </w:r>
      <w:r>
        <w:rPr>
          <w:rFonts w:hint="eastAsia"/>
        </w:rPr>
        <w:br/>
      </w:r>
      <w:r>
        <w:rPr>
          <w:rFonts w:hint="eastAsia"/>
        </w:rPr>
        <w:t>　　　　一、新疆羊肉竞争力研究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二、加入WTO后猪羊肉生产竞争力分析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宁津县伊顺祥清真肉类有限公司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沧州伊杰清真肉类有限公司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四川澳士达牧业发展有限公司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扎兰屯市绿野禽肉类屠宰加工有限责任公司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二、羊肉加工发展方向分析</w:t>
      </w:r>
      <w:r>
        <w:rPr>
          <w:rFonts w:hint="eastAsia"/>
        </w:rPr>
        <w:br/>
      </w:r>
      <w:r>
        <w:rPr>
          <w:rFonts w:hint="eastAsia"/>
        </w:rPr>
        <w:t>　　　　三、羊肉市场竞争格局预测分析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一、羊肉产量预测分析</w:t>
      </w:r>
      <w:r>
        <w:rPr>
          <w:rFonts w:hint="eastAsia"/>
        </w:rPr>
        <w:br/>
      </w:r>
      <w:r>
        <w:rPr>
          <w:rFonts w:hint="eastAsia"/>
        </w:rPr>
        <w:t>　　　　二、羊肉市场的二大需求趋势</w:t>
      </w:r>
      <w:r>
        <w:rPr>
          <w:rFonts w:hint="eastAsia"/>
        </w:rPr>
        <w:br/>
      </w:r>
      <w:r>
        <w:rPr>
          <w:rFonts w:hint="eastAsia"/>
        </w:rPr>
        <w:t>　　　　三、羊肉市场进出口预测分析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2025-2031年中国羊肉行业投资机会分析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bdadf9c3246fa" w:history="1">
        <w:r>
          <w:rPr>
            <w:rStyle w:val="Hyperlink"/>
          </w:rPr>
          <w:t>2025-2031年中国羊肉行业研究分析及发展趋势预测报告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bdadf9c3246fa" w:history="1">
        <w:r>
          <w:rPr>
            <w:rStyle w:val="Hyperlink"/>
          </w:rPr>
          <w:t>https://www.20087.com/M_NongLinMuYu/75/YangRouShiChangQianJingFenXiYuCe.html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f794f91fc49a8" w:history="1">
      <w:r>
        <w:rPr>
          <w:rStyle w:val="Hyperlink"/>
        </w:rPr>
        <w:t>2025-2031年中国羊肉行业研究分析及发展趋势预测报告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YangRouShiChangQianJingFenXiYuCe.html" TargetMode="External" Id="Raaabdadf9c32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YangRouShiChangQianJingFenXiYuCe.html" TargetMode="External" Id="R195f794f91fc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2024-12-24T03:58:00Z</dcterms:created>
  <dcterms:modified xsi:type="dcterms:W3CDTF">2024-12-24T04:58:00Z</dcterms:modified>
  <dc:subject>2025-2031年中国羊肉行业研究分析及发展趋势预测报告</dc:subject>
  <dc:title>2025-2031年中国羊肉行业研究分析及发展趋势预测报告</dc:title>
  <cp:keywords>2025-2031年中国羊肉行业研究分析及发展趋势预测报告</cp:keywords>
  <dc:description>2025-2031年中国羊肉行业研究分析及发展趋势预测报告</dc:description>
</cp:coreProperties>
</file>