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26266d33e4ce3" w:history="1">
              <w:r>
                <w:rPr>
                  <w:rStyle w:val="Hyperlink"/>
                </w:rPr>
                <w:t>2026-2032年全球与中国农业GPS行业现状调研分析及市场前景预测报告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26266d33e4ce3" w:history="1">
              <w:r>
                <w:rPr>
                  <w:rStyle w:val="Hyperlink"/>
                </w:rPr>
                <w:t>2026-2032年全球与中国农业GPS行业现状调研分析及市场前景预测报告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26266d33e4ce3" w:history="1">
                <w:r>
                  <w:rPr>
                    <w:rStyle w:val="Hyperlink"/>
                  </w:rPr>
                  <w:t>https://www.20087.com/5/07/NongYeGPSHangYeXianZhuangJiQianJing.html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GPS是精准农业技术体系的基础定位模块，广泛应用于拖拉机自动驾驶、变量施肥播种及农田测绘作业。主流系统采用RTK（实时动态定位）或PPP（精密单点定位）技术，实现厘米级定位精度，并与农机CAN总线、农艺决策软件深度集成。设备普遍具备防水防尘、抗振动及多星多频接收能力，支持北斗、GPS、GLONASS等多系统兼容。然而，在山区、林区或强电磁干扰环境下，信号遮挡与多路径效应仍影响作业连续性；同时，中小型农户对高成本设备接受度有限，制约普及深度。</w:t>
      </w:r>
      <w:r>
        <w:rPr>
          <w:rFonts w:hint="eastAsia"/>
        </w:rPr>
        <w:br/>
      </w:r>
      <w:r>
        <w:rPr>
          <w:rFonts w:hint="eastAsia"/>
        </w:rPr>
        <w:t>　　未来，农业GPS将向多源融合、云边协同与低成本普惠方向发展。市场调研网指出，惯性导航（IMU）、视觉SLAM与5G定位将与卫星信号融合，保障复杂环境下的连续高精定位；轻量化终端与订阅制服务模式将降低使用门槛。在应用层面，农业GPS将与数字孪生农田、作物生长模型联动，支撑全周期农事决策。此外，国产芯片与北斗三号短报文功能将强化自主可控与应急通信能力。长期来看，农业GPS将从“导航工具”演变为智慧农场空间信息基础设施的核心感知层，驱动农业生产向数据驱动、资源高效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26266d33e4ce3" w:history="1">
        <w:r>
          <w:rPr>
            <w:rStyle w:val="Hyperlink"/>
          </w:rPr>
          <w:t>2026-2032年全球与中国农业GPS行业现状调研分析及市场前景预测报告</w:t>
        </w:r>
      </w:hyperlink>
      <w:r>
        <w:rPr>
          <w:rFonts w:hint="eastAsia"/>
        </w:rPr>
        <w:t>》系统分析了农业GPS行业的产业链结构、市场规模及需求特征，详细解读了价格体系与行业现状。基于严谨的数据分析与市场洞察，报告科学预测了农业GPS行业前景与发展趋势。同时，重点剖析了农业GPS重点企业的竞争格局、市场集中度及品牌影响力，并对农业GPS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全球市场农业GPS市场总体规模</w:t>
      </w:r>
      <w:r>
        <w:rPr>
          <w:rFonts w:hint="eastAsia"/>
        </w:rPr>
        <w:br/>
      </w:r>
      <w:r>
        <w:rPr>
          <w:rFonts w:hint="eastAsia"/>
        </w:rPr>
        <w:t>　　1.4 中国市场农业GPS市场总体规模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农业GPS行业发展总体概况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农业GPS行业发展主要特点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农业GPS行业发展影响因素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农业GPS有利因素</w:t>
      </w:r>
      <w:r>
        <w:rPr>
          <w:rFonts w:hint="eastAsia"/>
        </w:rPr>
        <w:br/>
      </w:r>
      <w:r>
        <w:rPr>
          <w:rFonts w:hint="eastAsia"/>
        </w:rPr>
        <w:t>　　　　1.5.3 .2 农业GPS不利因素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全球市场，近三年农业GPS主要企业占有率及排名（按收入）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农业GPS主要企业在国际市场占有率（按收入，2023-2026）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2025年农业GPS主要企业在国际市场排名（按收入）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全球市场主要企业农业GPS销售收入（2023-2026）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中国市场，近三年农业GPS主要企业占有率及排名（按收入）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农业GPS主要企业在中国市场占有率（按收入，2023-2026）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2025年农业GPS主要企业在中国市场排名（按收入）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中国市场主要企业农业GPS销售收入（2023-2026）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全球主要厂商农业GPS总部及产地分布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全球主要厂商成立时间及农业GPS商业化日期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全球主要厂商农业GPS产品类型及应用</w:t>
      </w:r>
      <w:r>
        <w:rPr>
          <w:rFonts w:hint="eastAsia"/>
        </w:rPr>
        <w:br/>
      </w:r>
      <w:r>
        <w:rPr>
          <w:rFonts w:hint="eastAsia"/>
        </w:rPr>
        <w:t>　　2.6 农业GPS行业集中度、竞争程度分析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农业GPS行业集中度分析：2025年全球Top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全球农业GPS第一梯队、第二梯队和第三梯队厂商（品牌）及市场份额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全球农业GPS主要地区分析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全球主要地区农业GPS市场规模分析：2021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全球主要地区农业GPS销售额及份额（2021-2026）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全球主要地区农业GPS销售额及份额预测（2027-2032）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中东农业GPS销售额及预测（2021-2032）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定位系统</w:t>
      </w:r>
      <w:r>
        <w:rPr>
          <w:rFonts w:hint="eastAsia"/>
        </w:rPr>
        <w:br/>
      </w:r>
      <w:r>
        <w:rPr>
          <w:rFonts w:hint="eastAsia"/>
        </w:rPr>
        <w:t>　　　　4.1.2 导航系统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按产品类型细分，全球农业GPS销售额对比（2021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按产品类型细分，全球农业GPS销售额及市场份额（2021-2026）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按产品类型细分，全球农业GPS销售额预测（2027-2032）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按产品类型细分，中国农业GPS销售额及市场份额（2021-2026）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按产品类型细分，中国农业GPS销售额预测（2027-2032）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农场规划</w:t>
      </w:r>
      <w:r>
        <w:rPr>
          <w:rFonts w:hint="eastAsia"/>
        </w:rPr>
        <w:br/>
      </w:r>
      <w:r>
        <w:rPr>
          <w:rFonts w:hint="eastAsia"/>
        </w:rPr>
        <w:t>　　　　5.1.2 田间测绘</w:t>
      </w:r>
      <w:r>
        <w:rPr>
          <w:rFonts w:hint="eastAsia"/>
        </w:rPr>
        <w:br/>
      </w:r>
      <w:r>
        <w:rPr>
          <w:rFonts w:hint="eastAsia"/>
        </w:rPr>
        <w:t>　　　　5.1.3 土壤采样</w:t>
      </w:r>
      <w:r>
        <w:rPr>
          <w:rFonts w:hint="eastAsia"/>
        </w:rPr>
        <w:br/>
      </w:r>
      <w:r>
        <w:rPr>
          <w:rFonts w:hint="eastAsia"/>
        </w:rPr>
        <w:t>　　　　5.1.4 拖拉机引导</w:t>
      </w:r>
      <w:r>
        <w:rPr>
          <w:rFonts w:hint="eastAsia"/>
        </w:rPr>
        <w:br/>
      </w:r>
      <w:r>
        <w:rPr>
          <w:rFonts w:hint="eastAsia"/>
        </w:rPr>
        <w:t>　　　　5.1.5 作物观察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按应用细分，全球农业GPS销售额对比（2021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按应用细分，全球农业GPS销售额及市场份额（2021-2026）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按应用细分，全球农业GPS销售额预测（2027-2032）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中国不同应用农业GPS销售额及预测（2021-2032）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中国不同应用农业GPS销售额及市场份额（2021-2026）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中国不同应用农业GPS销售额预测（2027-2032）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农业GPS产品及服务介绍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农业GPS行业发展趋势</w:t>
      </w:r>
      <w:r>
        <w:rPr>
          <w:rFonts w:hint="eastAsia"/>
        </w:rPr>
        <w:br/>
      </w:r>
      <w:r>
        <w:rPr>
          <w:rFonts w:hint="eastAsia"/>
        </w:rPr>
        <w:t>　　7.2 农业GPS行业主要驱动因素</w:t>
      </w:r>
      <w:r>
        <w:rPr>
          <w:rFonts w:hint="eastAsia"/>
        </w:rPr>
        <w:br/>
      </w:r>
      <w:r>
        <w:rPr>
          <w:rFonts w:hint="eastAsia"/>
        </w:rPr>
        <w:t>　　7.3 农业GPS中国企业SWOT分析</w:t>
      </w:r>
      <w:r>
        <w:rPr>
          <w:rFonts w:hint="eastAsia"/>
        </w:rPr>
        <w:br/>
      </w:r>
      <w:r>
        <w:rPr>
          <w:rFonts w:hint="eastAsia"/>
        </w:rPr>
        <w:t>　　7.4 中国农业GPS行业政策环境分析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农业GPS行业产业链简介</w:t>
      </w:r>
      <w:r>
        <w:rPr>
          <w:rFonts w:hint="eastAsia"/>
        </w:rPr>
        <w:br/>
      </w:r>
      <w:r>
        <w:rPr>
          <w:rFonts w:hint="eastAsia"/>
        </w:rPr>
        <w:t>　　　　8.1.1 农业GPS行业供应链分析</w:t>
      </w:r>
      <w:r>
        <w:rPr>
          <w:rFonts w:hint="eastAsia"/>
        </w:rPr>
        <w:br/>
      </w:r>
      <w:r>
        <w:rPr>
          <w:rFonts w:hint="eastAsia"/>
        </w:rPr>
        <w:t>　　　　8.1.2 农业GPS主要原料及供应情况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农业GPS行业主要下游客户</w:t>
      </w:r>
      <w:r>
        <w:rPr>
          <w:rFonts w:hint="eastAsia"/>
        </w:rPr>
        <w:br/>
      </w:r>
      <w:r>
        <w:rPr>
          <w:rFonts w:hint="eastAsia"/>
        </w:rPr>
        <w:t>　　8.2 农业GPS行业采购模式</w:t>
      </w:r>
      <w:r>
        <w:rPr>
          <w:rFonts w:hint="eastAsia"/>
        </w:rPr>
        <w:br/>
      </w:r>
      <w:r>
        <w:rPr>
          <w:rFonts w:hint="eastAsia"/>
        </w:rPr>
        <w:t>　　8.3 农业GPS行业生产模式</w:t>
      </w:r>
      <w:r>
        <w:rPr>
          <w:rFonts w:hint="eastAsia"/>
        </w:rPr>
        <w:br/>
      </w:r>
      <w:r>
        <w:rPr>
          <w:rFonts w:hint="eastAsia"/>
        </w:rPr>
        <w:t>　　8.4 农业GPS行业销售模式及销售渠道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农业GPS行业发展主要特点</w:t>
      </w:r>
      <w:r>
        <w:rPr>
          <w:rFonts w:hint="eastAsia"/>
        </w:rPr>
        <w:br/>
      </w:r>
      <w:r>
        <w:rPr>
          <w:rFonts w:hint="eastAsia"/>
        </w:rPr>
        <w:t>　　表 2： 农业GPS行业发展有利因素分析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农业GPS行业发展不利因素分析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进入农业GPS行业壁垒</w:t>
      </w:r>
      <w:r>
        <w:rPr>
          <w:rFonts w:hint="eastAsia"/>
        </w:rPr>
        <w:br/>
      </w:r>
      <w:r>
        <w:rPr>
          <w:rFonts w:hint="eastAsia"/>
        </w:rPr>
        <w:t>　　表 5： 农业GPS主要企业在国际市场占有率（按收入，2023-2026）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2025年农业GPS主要企业在国际市场排名（按收入）&amp;（万元）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全球市场主要企业农业GPS销售收入（2023-2026）&amp;（万元）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农业GPS主要企业在中国市场占有率（按收入，2023-2026）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2025年农业GPS主要企业在中国市场排名（按收入）&amp;（万元）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中国市场主要企业农业GPS销售收入（2023-2026）&amp;（万元）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全球主要厂商农业GPS总部及产地分布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全球主要厂商成立时间及农业GPS商业化日期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全球主要厂商农业GPS产品类型及应用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2025年全球农业GPS主要厂商市场地位（第一梯队、第二梯队和第三梯队）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全球农业GPS市场投资、并购等现状分析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全球主要地区农业GPS销售额：（2021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全球主要地区农业GPS销售额（2021-2026）&amp;（万元）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全球主要地区农业GPS销售额及份额列表（2021-2026）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全球主要地区农业GPS销售额预测（2027-2032）&amp;（万元）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全球主要地区农业GPS销售额及份额列表预测（2027-2032）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定位系统主要企业列表</w:t>
      </w:r>
      <w:r>
        <w:rPr>
          <w:rFonts w:hint="eastAsia"/>
        </w:rPr>
        <w:br/>
      </w:r>
      <w:r>
        <w:rPr>
          <w:rFonts w:hint="eastAsia"/>
        </w:rPr>
        <w:t>　　表 22： 导航系统主要企业列表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按产品类型细分，全球农业GPS销售额及增长率对比（2021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按产品类型细分，全球农业GPS销售额（2021-2026）&amp;（万元）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按产品类型细分，全球农业GPS销售额市场份额列表（2021-2026）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按产品类型细分，全球农业GPS销售额预测（2027-2032）&amp;（万元）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按产品类型细分，全球农业GPS销售额市场份额预测（2027-2032）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按产品类型细分，中国农业GPS销售额（2021-2026）&amp;（万元）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按产品类型细分，中国农业GPS销售额市场份额列表（2021-2026）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按产品类型细分，中国农业GPS销售额预测（2027-2032）&amp;（万元）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按产品类型细分，中国农业GPS销售额市场份额预测（2027-2032）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按应用细分，全球农业GPS销售额及增长率对比（2021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按应用细分，全球农业GPS销售额（2021-2026）&amp;（万元）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按应用细分，全球农业GPS销售额市场份额列表（2021-2026）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按应用细分，全球农业GPS销售额预测（2027-2032）&amp;（万元）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按应用细分，全球农业GPS市场份额预测（2027-2032）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中国不同应用农业GPS销售额（2021-2026）&amp;（万元）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中国不同应用农业GPS销售额市场份额列表（2021-2026）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中国不同应用农业GPS销售额预测（2027-2032）&amp;（万元）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中国不同应用农业GPS销售额市场份额预测（2027-2032）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农业GPS产品及服务介绍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农业GPS产品及服务介绍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农业GPS产品及服务介绍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农业GPS产品及服务介绍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农业GPS产品及服务介绍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农业GPS产品及服务介绍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农业GPS产品及服务介绍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农业GPS产品及服务介绍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农业GPS产品及服务介绍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农业GPS产品及服务介绍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农业GPS产品及服务介绍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农业GPS产品及服务介绍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农业GPS产品及服务介绍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农业GPS产品及服务介绍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重点企业（15）公司信息、总部、农业GPS市场地位以及主要的竞争对手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农业GPS产品及服务介绍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农业GPS收入及毛利率（2021-2026）&amp;（万元）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农业GPS行业发展趋势</w:t>
      </w:r>
      <w:r>
        <w:rPr>
          <w:rFonts w:hint="eastAsia"/>
        </w:rPr>
        <w:br/>
      </w:r>
      <w:r>
        <w:rPr>
          <w:rFonts w:hint="eastAsia"/>
        </w:rPr>
        <w:t>　　表 116： 农业GPS行业主要驱动因素</w:t>
      </w:r>
      <w:r>
        <w:rPr>
          <w:rFonts w:hint="eastAsia"/>
        </w:rPr>
        <w:br/>
      </w:r>
      <w:r>
        <w:rPr>
          <w:rFonts w:hint="eastAsia"/>
        </w:rPr>
        <w:t>　　表 117： 农业GPS行业供应链分析</w:t>
      </w:r>
      <w:r>
        <w:rPr>
          <w:rFonts w:hint="eastAsia"/>
        </w:rPr>
        <w:br/>
      </w:r>
      <w:r>
        <w:rPr>
          <w:rFonts w:hint="eastAsia"/>
        </w:rPr>
        <w:t>　　表 118： 农业GPS上游原料供应商</w:t>
      </w:r>
      <w:r>
        <w:rPr>
          <w:rFonts w:hint="eastAsia"/>
        </w:rPr>
        <w:br/>
      </w:r>
      <w:r>
        <w:rPr>
          <w:rFonts w:hint="eastAsia"/>
        </w:rPr>
        <w:t>　　表 119： 农业GPS行业主要下游客户</w:t>
      </w:r>
      <w:r>
        <w:rPr>
          <w:rFonts w:hint="eastAsia"/>
        </w:rPr>
        <w:br/>
      </w:r>
      <w:r>
        <w:rPr>
          <w:rFonts w:hint="eastAsia"/>
        </w:rPr>
        <w:t>　　表 120： 农业GPS典型经销商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农业GPS产品图片</w:t>
      </w:r>
      <w:r>
        <w:rPr>
          <w:rFonts w:hint="eastAsia"/>
        </w:rPr>
        <w:br/>
      </w:r>
      <w:r>
        <w:rPr>
          <w:rFonts w:hint="eastAsia"/>
        </w:rPr>
        <w:t>　　图 2： 全球市场农业GPS市场规模，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全球农业GPS市场销售额预测：（万元）&amp;（2021-2032）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中国市场农业GPS销售额及未来趋势（2021-2032）&amp;（万元）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2025年全球前五大厂商农业GPS市场份额</w:t>
      </w:r>
      <w:r>
        <w:rPr>
          <w:rFonts w:hint="eastAsia"/>
        </w:rPr>
        <w:br/>
      </w:r>
      <w:r>
        <w:rPr>
          <w:rFonts w:hint="eastAsia"/>
        </w:rPr>
        <w:t>　　图 6： 2025年全球农业GPS第一梯队、第二梯队和第三梯队厂商及市场份额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全球主要地区农业GPS销售额市场份额（2021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北美农业GPS销售额及预测（2021-2032）&amp;（万元）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欧洲农业GPS销售额及预测（2021-2032）&amp;（万元）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中国农业GPS销售额及预测（2021-2032）&amp;（万元）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日本农业GPS销售额及预测（2021-2032）&amp;（万元）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东南亚农业GPS销售额及预测（2021-2032）&amp;（万元）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印度农业GPS销售额及预测（2021-2032）&amp;（万元）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南美农业GPS销售额及预测（2021-2032）&amp;（万元）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中东农业GPS销售额及预测（2021-2032）&amp;（万元）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定位系统 产品图片</w:t>
      </w:r>
      <w:r>
        <w:rPr>
          <w:rFonts w:hint="eastAsia"/>
        </w:rPr>
        <w:br/>
      </w:r>
      <w:r>
        <w:rPr>
          <w:rFonts w:hint="eastAsia"/>
        </w:rPr>
        <w:t>　　图 17： 全球定位系统规模及增长率（2021-2032）&amp;（万元）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导航系统产品图片</w:t>
      </w:r>
      <w:r>
        <w:rPr>
          <w:rFonts w:hint="eastAsia"/>
        </w:rPr>
        <w:br/>
      </w:r>
      <w:r>
        <w:rPr>
          <w:rFonts w:hint="eastAsia"/>
        </w:rPr>
        <w:t>　　图 19： 全球导航系统规模及增长率（2021-2032）&amp;（万元）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按产品类型细分，全球农业GPS市场份额2025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按产品类型细分，全球农业GPS市场份额2021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按产品类型细分，全球农业GPS市场份额预测2026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按产品类型细分，中国农业GPS市场份额2021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按产品类型细分，中国农业GPS市场份额预测2026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农场规划</w:t>
      </w:r>
      <w:r>
        <w:rPr>
          <w:rFonts w:hint="eastAsia"/>
        </w:rPr>
        <w:br/>
      </w:r>
      <w:r>
        <w:rPr>
          <w:rFonts w:hint="eastAsia"/>
        </w:rPr>
        <w:t>　　图 26： 田间测绘</w:t>
      </w:r>
      <w:r>
        <w:rPr>
          <w:rFonts w:hint="eastAsia"/>
        </w:rPr>
        <w:br/>
      </w:r>
      <w:r>
        <w:rPr>
          <w:rFonts w:hint="eastAsia"/>
        </w:rPr>
        <w:t>　　图 27： 土壤采样</w:t>
      </w:r>
      <w:r>
        <w:rPr>
          <w:rFonts w:hint="eastAsia"/>
        </w:rPr>
        <w:br/>
      </w:r>
      <w:r>
        <w:rPr>
          <w:rFonts w:hint="eastAsia"/>
        </w:rPr>
        <w:t>　　图 28： 拖拉机引导</w:t>
      </w:r>
      <w:r>
        <w:rPr>
          <w:rFonts w:hint="eastAsia"/>
        </w:rPr>
        <w:br/>
      </w:r>
      <w:r>
        <w:rPr>
          <w:rFonts w:hint="eastAsia"/>
        </w:rPr>
        <w:t>　　图 29： 作物观察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按应用细分，全球农业GPS市场份额2025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按应用细分，全球农业GPS市场份额2021 &amp; 2025</w:t>
      </w:r>
      <w:r>
        <w:rPr>
          <w:rFonts w:hint="eastAsia"/>
        </w:rPr>
        <w:br/>
      </w:r>
      <w:r>
        <w:rPr>
          <w:rFonts w:hint="eastAsia"/>
        </w:rPr>
        <w:t>　　图 33： 农业GPS中国企业SWOT分析</w:t>
      </w:r>
      <w:r>
        <w:rPr>
          <w:rFonts w:hint="eastAsia"/>
        </w:rPr>
        <w:br/>
      </w:r>
      <w:r>
        <w:rPr>
          <w:rFonts w:hint="eastAsia"/>
        </w:rPr>
        <w:t>　　图 34： 农业GPS产业链</w:t>
      </w:r>
      <w:r>
        <w:rPr>
          <w:rFonts w:hint="eastAsia"/>
        </w:rPr>
        <w:br/>
      </w:r>
      <w:r>
        <w:rPr>
          <w:rFonts w:hint="eastAsia"/>
        </w:rPr>
        <w:t>　　图 35： 农业GPS行业采购模式分析</w:t>
      </w:r>
      <w:r>
        <w:rPr>
          <w:rFonts w:hint="eastAsia"/>
        </w:rPr>
        <w:br/>
      </w:r>
      <w:r>
        <w:rPr>
          <w:rFonts w:hint="eastAsia"/>
        </w:rPr>
        <w:t>　　图 36： 农业GPS行业生产模式</w:t>
      </w:r>
      <w:r>
        <w:rPr>
          <w:rFonts w:hint="eastAsia"/>
        </w:rPr>
        <w:br/>
      </w:r>
      <w:r>
        <w:rPr>
          <w:rFonts w:hint="eastAsia"/>
        </w:rPr>
        <w:t>　　图 37： 农业GPS行业销售模式分析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26266d33e4ce3" w:history="1">
        <w:r>
          <w:rPr>
            <w:rStyle w:val="Hyperlink"/>
          </w:rPr>
          <w:t>2026-2032年全球与中国农业GPS行业现状调研分析及市场前景预测报告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26266d33e4ce3" w:history="1">
        <w:r>
          <w:rPr>
            <w:rStyle w:val="Hyperlink"/>
          </w:rPr>
          <w:t>https://www.20087.com/5/07/NongYeGPSHangYeXianZhuangJiQianJing.html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5a567cf4446d6" w:history="1">
      <w:r>
        <w:rPr>
          <w:rStyle w:val="Hyperlink"/>
        </w:rPr>
        <w:t>2026-2032年全球与中国农业GPS行业现状调研分析及市场前景预测报告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NongYeGPSHangYeXianZhuangJiQianJing.html" TargetMode="External" Id="R7da26266d33e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NongYeGPSHangYeXianZhuangJiQianJing.html" TargetMode="External" Id="Rfac5a567cf4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2026-02-09T05:35:06Z</dcterms:created>
  <dcterms:modified xsi:type="dcterms:W3CDTF">2026-02-09T06:35:06Z</dcterms:modified>
  <dc:subject>2026-2032年全球与中国农业GPS行业现状调研分析及市场前景预测报告</dc:subject>
  <dc:title>2026-2032年全球与中国农业GPS行业现状调研分析及市场前景预测报告</dc:title>
  <cp:keywords>2026-2032年全球与中国农业GPS行业现状调研分析及市场前景预测报告</cp:keywords>
  <dc:description>2026-2032年全球与中国农业GPS行业现状调研分析及市场前景预测报告</dc:description>
</cp:coreProperties>
</file>