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6d2fe076848de" w:history="1">
              <w:r>
                <w:rPr>
                  <w:rStyle w:val="Hyperlink"/>
                </w:rPr>
                <w:t>2025-2031年中国长效肥料行业发展研究与前景趋势分析报告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6d2fe076848de" w:history="1">
              <w:r>
                <w:rPr>
                  <w:rStyle w:val="Hyperlink"/>
                </w:rPr>
                <w:t>2025-2031年中国长效肥料行业发展研究与前景趋势分析报告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6d2fe076848de" w:history="1">
                <w:r>
                  <w:rPr>
                    <w:rStyle w:val="Hyperlink"/>
                  </w:rPr>
                  <w:t>https://www.20087.com/5/07/ZhangXiaoFeiLiaoShiChangQianJingYuCe.html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肥料是能够缓慢释放养分、延长肥效期的一类功能性肥料，主要包括缓释肥、控释肥、稳定性肥料等，广泛应用于大田作物、经济作物、园艺植物及生态修复项目中。其主要优势包括减少施肥次数、提高肥料利用率、降低环境污染，符合现代农业绿色发展的要求。目前市场上的长效肥料多采用包膜技术、抑制剂添加或化学络合等方式调控养分释放速率，但在不同土壤类型与气候条件下的释放特性仍存在一定不确定性。此外，部分产品成本较高、农民接受度有限，影响其大面积推广应用。</w:t>
      </w:r>
      <w:r>
        <w:rPr>
          <w:rFonts w:hint="eastAsia"/>
        </w:rPr>
        <w:br/>
      </w:r>
      <w:r>
        <w:rPr>
          <w:rFonts w:hint="eastAsia"/>
        </w:rPr>
        <w:t>　　未来，长效肥料将向精准释放、生物活性增强与环境响应型方向升级。一方面，结合智能材料与可控释放机制，开发可根据土壤水分、温度、pH值变化动态调整供肥节奏的功能型肥料，提高养分匹配度与作物吸收效率。另一方面，引入微生物菌剂、腐植酸、海藻提取物等生物刺激素，增强土壤活力与作物抗逆性，实现营养与生物调控的双重作用。此外，随着碳减排政策推进，长效肥料将在减少氮素损失、降低氧化亚氮排放方面发挥更大作用，成为农业可持续发展与碳中和目标实现的重要支撑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66d2fe076848de" w:history="1">
        <w:r>
          <w:rPr>
            <w:rStyle w:val="Hyperlink"/>
          </w:rPr>
          <w:t>2025-2031年中国长效肥料行业发展研究与前景趋势分析报告</w:t>
        </w:r>
      </w:hyperlink>
      <w:r>
        <w:rPr>
          <w:rFonts w:hint="eastAsia"/>
        </w:rPr>
        <w:t>基于统计局、相关行业协会及科研机构的详实数据，分析长效肥料行业市场规模、价格走势及供需变化，梳理长效肥料产业链结构与细分领域表现。报告评估长效肥料市场竞争格局与品牌集中度，研究长效肥料重点企业经营策略与行业驱动力，结合长效肥料技术发展现状与创新方向，预测长效肥料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长效肥料行业概述</w:t>
      </w:r>
      <w:r>
        <w:rPr>
          <w:rFonts w:hint="eastAsia"/>
        </w:rPr>
        <w:br/>
      </w:r>
      <w:r>
        <w:rPr>
          <w:rFonts w:hint="eastAsia"/>
        </w:rPr>
        <w:t>　　第一节 长效肥料定义与分类</w:t>
      </w:r>
      <w:r>
        <w:rPr>
          <w:rFonts w:hint="eastAsia"/>
        </w:rPr>
        <w:br/>
      </w:r>
      <w:r>
        <w:rPr>
          <w:rFonts w:hint="eastAsia"/>
        </w:rPr>
        <w:t>　　第二节 长效肥料应用领域</w:t>
      </w:r>
      <w:r>
        <w:rPr>
          <w:rFonts w:hint="eastAsia"/>
        </w:rPr>
        <w:br/>
      </w:r>
      <w:r>
        <w:rPr>
          <w:rFonts w:hint="eastAsia"/>
        </w:rPr>
        <w:t>　　第三节 长效肥料行业经济指标分析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长效肥料产业链及经营模式分析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三、长效肥料销售模式及销售渠道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全球长效肥料市场发展综述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2019-2024年全球长效肥料市场规模与趋势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主要国家与地区长效肥料市场分析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2025-2031年全球长效肥料行业发展趋势与前景预测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中国长效肥料行业市场分析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2024-2025年长效肥料产能与投资动态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一、国内长效肥料产能及利用情况</w:t>
      </w:r>
      <w:r>
        <w:rPr>
          <w:rFonts w:hint="eastAsia"/>
        </w:rPr>
        <w:br/>
      </w:r>
      <w:r>
        <w:rPr>
          <w:rFonts w:hint="eastAsia"/>
        </w:rPr>
        <w:t>　　　　二、长效肥料产能扩张与投资动态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2025-2031年长效肥料行业产量统计与趋势预测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一、2019-2024年长效肥料行业产量数据统计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1、2019-2024年长效肥料产量及增长趋势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2、2019-2024年长效肥料细分产品产量及份额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二、影响长效肥料产量的关键因素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三、2025-2031年长效肥料产量预测</w:t>
      </w:r>
      <w:r>
        <w:rPr>
          <w:rFonts w:hint="eastAsia"/>
        </w:rPr>
        <w:br/>
      </w:r>
      <w:r>
        <w:rPr>
          <w:rFonts w:hint="eastAsia"/>
        </w:rPr>
        <w:t>　　第三节 2025-2031年长效肥料市场需求与销售分析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一、2024-2025年长效肥料行业需求现状</w:t>
      </w:r>
      <w:r>
        <w:rPr>
          <w:rFonts w:hint="eastAsia"/>
        </w:rPr>
        <w:br/>
      </w:r>
      <w:r>
        <w:rPr>
          <w:rFonts w:hint="eastAsia"/>
        </w:rPr>
        <w:t>　　　　二、长效肥料客户群体与需求特点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三、2019-2024年长效肥料行业销售规模分析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四、2025-2031年长效肥料市场增长潜力与规模预测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中国长效肥料细分市场与下游应用领域分析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长效肥料细分市场分析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一、2024-2025年长效肥料主要细分产品市场现状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长效肥料下游应用与客户群体分析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一、2024-2025年长效肥料各应用领域市场现状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2024-2025年长效肥料行业技术发展现状及趋势分析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长效肥料行业技术发展现状分析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国内外长效肥料行业技术差异与原因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长效肥料行业技术发展方向、趋势预测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提升长效肥料行业技术能力策略建议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长效肥料价格机制与竞争策略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一、2019-2024年长效肥料市场价格走势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长效肥料定价策略与方法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2025-2031年长效肥料价格竞争态势与趋势预测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中国长效肥料行业重点区域市场研究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2024-2025年重点区域长效肥料市场发展概况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二、2019-2024年长效肥料市场需求规模情况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三、2025-2031年长效肥料行业发展潜力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二、2019-2024年长效肥料市场需求规模情况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三、2025-2031年长效肥料行业发展潜力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二、2019-2024年长效肥料市场需求规模情况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三、2025-2031年长效肥料行业发展潜力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二、2019-2024年长效肥料市场需求规模情况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三、2025-2031年长效肥料行业发展潜力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二、2019-2024年长效肥料市场需求规模情况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三、2025-2031年长效肥料行业发展潜力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2019-2024年中国长效肥料行业进出口情况分析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长效肥料行业进口情况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一、2019-2024年长效肥料进口规模及增长情况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二、长效肥料主要进口来源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长效肥料行业出口情况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一、2019-2024年长效肥料出口规模及增长情况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二、长效肥料主要出口目的地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2019-2024年中国长效肥料行业总体发展与财务状况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2019-2024年中国长效肥料行业规模情况</w:t>
      </w:r>
      <w:r>
        <w:rPr>
          <w:rFonts w:hint="eastAsia"/>
        </w:rPr>
        <w:br/>
      </w:r>
      <w:r>
        <w:rPr>
          <w:rFonts w:hint="eastAsia"/>
        </w:rPr>
        <w:t>　　　　一、长效肥料行业企业数量规模</w:t>
      </w:r>
      <w:r>
        <w:rPr>
          <w:rFonts w:hint="eastAsia"/>
        </w:rPr>
        <w:br/>
      </w:r>
      <w:r>
        <w:rPr>
          <w:rFonts w:hint="eastAsia"/>
        </w:rPr>
        <w:t>　　　　二、长效肥料行业从业人员规模</w:t>
      </w:r>
      <w:r>
        <w:rPr>
          <w:rFonts w:hint="eastAsia"/>
        </w:rPr>
        <w:br/>
      </w:r>
      <w:r>
        <w:rPr>
          <w:rFonts w:hint="eastAsia"/>
        </w:rPr>
        <w:t>　　　　三、长效肥料行业市场敏感性分析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2019-2024年中国长效肥料行业财务能力分析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一、长效肥料行业盈利能力</w:t>
      </w:r>
      <w:r>
        <w:rPr>
          <w:rFonts w:hint="eastAsia"/>
        </w:rPr>
        <w:br/>
      </w:r>
      <w:r>
        <w:rPr>
          <w:rFonts w:hint="eastAsia"/>
        </w:rPr>
        <w:t>　　　　二、长效肥料行业偿债能力</w:t>
      </w:r>
      <w:r>
        <w:rPr>
          <w:rFonts w:hint="eastAsia"/>
        </w:rPr>
        <w:br/>
      </w:r>
      <w:r>
        <w:rPr>
          <w:rFonts w:hint="eastAsia"/>
        </w:rPr>
        <w:t>　　　　三、长效肥料行业营运能力</w:t>
      </w:r>
      <w:r>
        <w:rPr>
          <w:rFonts w:hint="eastAsia"/>
        </w:rPr>
        <w:br/>
      </w:r>
      <w:r>
        <w:rPr>
          <w:rFonts w:hint="eastAsia"/>
        </w:rPr>
        <w:t>　　　　四、长效肥料行业发展能力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长效肥料行业重点企业调研分析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二、企业长效肥料业务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二、企业长效肥料业务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二、企业长效肥料业务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二、企业长效肥料业务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二、企业长效肥料业务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二、企业长效肥料业务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中国长效肥料行业竞争格局分析</w:t>
      </w:r>
      <w:r>
        <w:rPr>
          <w:rFonts w:hint="eastAsia"/>
        </w:rPr>
        <w:br/>
      </w:r>
      <w:r>
        <w:rPr>
          <w:rFonts w:hint="eastAsia"/>
        </w:rPr>
        <w:t>　　第一节 长效肥料行业竞争格局总览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2024-2025年长效肥料行业竞争力分析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2019-2024年长效肥料行业企业并购活动分析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2024-2025年长效肥料行业会展与招投标活动分析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一、长效肥料行业会展活动及其市场影响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2025年中国长效肥料企业发展企业发展策略与建议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长效肥料销售模式与渠道策略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长效肥料品牌与市场推广策略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长效肥料研发投入与技术创新能力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长效肥料合作联盟与资源整合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中国长效肥料行业风险与对策</w:t>
      </w:r>
      <w:r>
        <w:rPr>
          <w:rFonts w:hint="eastAsia"/>
        </w:rPr>
        <w:br/>
      </w:r>
      <w:r>
        <w:rPr>
          <w:rFonts w:hint="eastAsia"/>
        </w:rPr>
        <w:t>　　第一节 长效肥料行业SWOT分析</w:t>
      </w:r>
      <w:r>
        <w:rPr>
          <w:rFonts w:hint="eastAsia"/>
        </w:rPr>
        <w:br/>
      </w:r>
      <w:r>
        <w:rPr>
          <w:rFonts w:hint="eastAsia"/>
        </w:rPr>
        <w:t>　　　　一、长效肥料行业优势</w:t>
      </w:r>
      <w:r>
        <w:rPr>
          <w:rFonts w:hint="eastAsia"/>
        </w:rPr>
        <w:br/>
      </w:r>
      <w:r>
        <w:rPr>
          <w:rFonts w:hint="eastAsia"/>
        </w:rPr>
        <w:t>　　　　二、长效肥料行业劣势</w:t>
      </w:r>
      <w:r>
        <w:rPr>
          <w:rFonts w:hint="eastAsia"/>
        </w:rPr>
        <w:br/>
      </w:r>
      <w:r>
        <w:rPr>
          <w:rFonts w:hint="eastAsia"/>
        </w:rPr>
        <w:t>　　　　三、长效肥料市场机会</w:t>
      </w:r>
      <w:r>
        <w:rPr>
          <w:rFonts w:hint="eastAsia"/>
        </w:rPr>
        <w:br/>
      </w:r>
      <w:r>
        <w:rPr>
          <w:rFonts w:hint="eastAsia"/>
        </w:rPr>
        <w:t>　　　　四、长效肥料市场威胁</w:t>
      </w:r>
      <w:r>
        <w:rPr>
          <w:rFonts w:hint="eastAsia"/>
        </w:rPr>
        <w:br/>
      </w:r>
      <w:r>
        <w:rPr>
          <w:rFonts w:hint="eastAsia"/>
        </w:rPr>
        <w:t>　　第二节 长效肥料行业风险及对策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2025-2031年中国长效肥料行业前景与发展趋势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2024-2025年长效肥料行业发展环境分析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一、长效肥料行业主管部门与监管体制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二、长效肥料行业主要法律法规及政策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三、长效肥料行业标准与质量监管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2025-2031年长效肥料行业发展趋势与方向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2025-2031年长效肥料行业发展潜力与机遇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长效肥料行业研究结论与建议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[:中:智林]长效肥料行业发展建议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长效肥料行业类别</w:t>
      </w:r>
      <w:r>
        <w:rPr>
          <w:rFonts w:hint="eastAsia"/>
        </w:rPr>
        <w:br/>
      </w:r>
      <w:r>
        <w:rPr>
          <w:rFonts w:hint="eastAsia"/>
        </w:rPr>
        <w:t>　　图表 长效肥料行业产业链调研</w:t>
      </w:r>
      <w:r>
        <w:rPr>
          <w:rFonts w:hint="eastAsia"/>
        </w:rPr>
        <w:br/>
      </w:r>
      <w:r>
        <w:rPr>
          <w:rFonts w:hint="eastAsia"/>
        </w:rPr>
        <w:t>　　图表 长效肥料行业现状</w:t>
      </w:r>
      <w:r>
        <w:rPr>
          <w:rFonts w:hint="eastAsia"/>
        </w:rPr>
        <w:br/>
      </w:r>
      <w:r>
        <w:rPr>
          <w:rFonts w:hint="eastAsia"/>
        </w:rPr>
        <w:t>　　图表 长效肥料行业标准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2019-2024年中国长效肥料行业市场规模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2024年中国长效肥料行业产能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2019-2024年中国长效肥料行业产量统计</w:t>
      </w:r>
      <w:r>
        <w:rPr>
          <w:rFonts w:hint="eastAsia"/>
        </w:rPr>
        <w:br/>
      </w:r>
      <w:r>
        <w:rPr>
          <w:rFonts w:hint="eastAsia"/>
        </w:rPr>
        <w:t>　　图表 长效肥料行业动态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2019-2024年中国长效肥料市场需求量</w:t>
      </w:r>
      <w:r>
        <w:rPr>
          <w:rFonts w:hint="eastAsia"/>
        </w:rPr>
        <w:br/>
      </w:r>
      <w:r>
        <w:rPr>
          <w:rFonts w:hint="eastAsia"/>
        </w:rPr>
        <w:t>　　图表 2024年中国长效肥料行业需求区域调研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2019-2024年中国长效肥料行情</w:t>
      </w:r>
      <w:r>
        <w:rPr>
          <w:rFonts w:hint="eastAsia"/>
        </w:rPr>
        <w:br/>
      </w:r>
      <w:r>
        <w:rPr>
          <w:rFonts w:hint="eastAsia"/>
        </w:rPr>
        <w:t>　　图表 2019-2024年中国长效肥料价格走势图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2019-2024年中国长效肥料行业销售收入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2019-2024年中国长效肥料行业盈利情况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2019-2024年中国长效肥料行业利润总额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2019-2024年中国长效肥料进口统计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2019-2024年中国长效肥料出口统计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2019-2024年中国长效肥料行业企业数量统计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**地区长效肥料市场规模</w:t>
      </w:r>
      <w:r>
        <w:rPr>
          <w:rFonts w:hint="eastAsia"/>
        </w:rPr>
        <w:br/>
      </w:r>
      <w:r>
        <w:rPr>
          <w:rFonts w:hint="eastAsia"/>
        </w:rPr>
        <w:t>　　图表 **地区长效肥料行业市场需求</w:t>
      </w:r>
      <w:r>
        <w:rPr>
          <w:rFonts w:hint="eastAsia"/>
        </w:rPr>
        <w:br/>
      </w:r>
      <w:r>
        <w:rPr>
          <w:rFonts w:hint="eastAsia"/>
        </w:rPr>
        <w:t>　　图表 **地区长效肥料市场调研</w:t>
      </w:r>
      <w:r>
        <w:rPr>
          <w:rFonts w:hint="eastAsia"/>
        </w:rPr>
        <w:br/>
      </w:r>
      <w:r>
        <w:rPr>
          <w:rFonts w:hint="eastAsia"/>
        </w:rPr>
        <w:t>　　图表 **地区长效肥料行业市场需求分析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**地区长效肥料市场规模</w:t>
      </w:r>
      <w:r>
        <w:rPr>
          <w:rFonts w:hint="eastAsia"/>
        </w:rPr>
        <w:br/>
      </w:r>
      <w:r>
        <w:rPr>
          <w:rFonts w:hint="eastAsia"/>
        </w:rPr>
        <w:t>　　图表 **地区长效肥料行业市场需求</w:t>
      </w:r>
      <w:r>
        <w:rPr>
          <w:rFonts w:hint="eastAsia"/>
        </w:rPr>
        <w:br/>
      </w:r>
      <w:r>
        <w:rPr>
          <w:rFonts w:hint="eastAsia"/>
        </w:rPr>
        <w:t>　　图表 **地区长效肥料市场调研</w:t>
      </w:r>
      <w:r>
        <w:rPr>
          <w:rFonts w:hint="eastAsia"/>
        </w:rPr>
        <w:br/>
      </w:r>
      <w:r>
        <w:rPr>
          <w:rFonts w:hint="eastAsia"/>
        </w:rPr>
        <w:t>　　图表 **地区长效肥料行业市场需求分析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长效肥料行业竞争对手分析</w:t>
      </w:r>
      <w:r>
        <w:rPr>
          <w:rFonts w:hint="eastAsia"/>
        </w:rPr>
        <w:br/>
      </w:r>
      <w:r>
        <w:rPr>
          <w:rFonts w:hint="eastAsia"/>
        </w:rPr>
        <w:t>　　图表 长效肥料重点企业（一）基本信息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长效肥料重点企业（一）经营情况分析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长效肥料重点企业（一）主要经济指标情况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长效肥料重点企业（一）盈利能力情况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长效肥料重点企业（一）偿债能力情况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长效肥料重点企业（一）运营能力情况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长效肥料重点企业（一）成长能力情况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长效肥料重点企业（二）基本信息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长效肥料重点企业（二）经营情况分析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长效肥料重点企业（二）主要经济指标情况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长效肥料重点企业（二）盈利能力情况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长效肥料重点企业（二）偿债能力情况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长效肥料重点企业（二）运营能力情况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长效肥料重点企业（二）成长能力情况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长效肥料重点企业（三）基本信息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长效肥料重点企业（三）经营情况分析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长效肥料重点企业（三）主要经济指标情况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长效肥料重点企业（三）盈利能力情况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长效肥料重点企业（三）偿债能力情况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长效肥料重点企业（三）运营能力情况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长效肥料重点企业（三）成长能力情况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2025-2031年中国长效肥料行业产能预测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2025-2031年中国长效肥料行业产量预测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2025-2031年中国长效肥料市场需求预测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2025-2031年中国长效肥料行业市场规模预测</w:t>
      </w:r>
      <w:r>
        <w:rPr>
          <w:rFonts w:hint="eastAsia"/>
        </w:rPr>
        <w:br/>
      </w:r>
      <w:r>
        <w:rPr>
          <w:rFonts w:hint="eastAsia"/>
        </w:rPr>
        <w:t>　　图表 长效肥料行业准入条件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2025-2031年中国长效肥料行业信息化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2025-2031年中国长效肥料市场前景</w:t>
      </w:r>
      <w:r>
        <w:rPr>
          <w:rFonts w:hint="eastAsia"/>
        </w:rPr>
        <w:br/>
      </w:r>
      <w:r>
        <w:rPr>
          <w:rFonts w:hint="eastAsia"/>
        </w:rPr>
        <w:t>　　图表 2025-2031年中国长效肥料行业风险分析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2025-2031年中国长效肥料行业发展趋势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6d2fe076848de" w:history="1">
        <w:r>
          <w:rPr>
            <w:rStyle w:val="Hyperlink"/>
          </w:rPr>
          <w:t>2025-2031年中国长效肥料行业发展研究与前景趋势分析报告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6d2fe076848de" w:history="1">
        <w:r>
          <w:rPr>
            <w:rStyle w:val="Hyperlink"/>
          </w:rPr>
          <w:t>https://www.20087.com/5/07/ZhangXiaoFeiLiaoShiChangQianJingYuCe.html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效复合肥有哪些、长效肥料隔多久施一次、长效尿素价格、长效肥料的优缺点、红三角复合肥真假识别、长效肥料和普通肥料的区别、普滋蓝肥料价格查询、长效肥料需要隔光保存吗、全中两个零点三叶面肥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631c8ecb643fe" w:history="1">
      <w:r>
        <w:rPr>
          <w:rStyle w:val="Hyperlink"/>
        </w:rPr>
        <w:t>2025-2031年中国长效肥料行业发展研究与前景趋势分析报告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hangXiaoFeiLiaoShiChangQianJingYuCe.html" TargetMode="External" Id="Rac66d2fe0768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hangXiaoFeiLiaoShiChangQianJingYuCe.html" TargetMode="External" Id="R622631c8ecb6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2025-05-24T05:25:56Z</dcterms:created>
  <dcterms:modified xsi:type="dcterms:W3CDTF">2025-05-24T06:25:56Z</dcterms:modified>
  <dc:subject>2025-2031年中国长效肥料行业发展研究与前景趋势分析报告</dc:subject>
  <dc:title>2025-2031年中国长效肥料行业发展研究与前景趋势分析报告</dc:title>
  <cp:keywords>2025-2031年中国长效肥料行业发展研究与前景趋势分析报告</cp:keywords>
  <dc:description>2025-2031年中国长效肥料行业发展研究与前景趋势分析报告</dc:description>
</cp:coreProperties>
</file>