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d287d67274e1e" w:history="1">
              <w:r>
                <w:rPr>
                  <w:rStyle w:val="Hyperlink"/>
                </w:rPr>
                <w:t>中国鹿制品行业现状分析及市场前景研究报告（2025-2031年）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d287d67274e1e" w:history="1">
              <w:r>
                <w:rPr>
                  <w:rStyle w:val="Hyperlink"/>
                </w:rPr>
                <w:t>中国鹿制品行业现状分析及市场前景研究报告（2025-2031年）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d287d67274e1e" w:history="1">
                <w:r>
                  <w:rPr>
                    <w:rStyle w:val="Hyperlink"/>
                  </w:rPr>
                  <w:t>https://www.20087.com/6/37/LuZhiPinFaZhanQuShiYuCeBaoGao.html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制品是一种具有较高营养价值和药用价值的特色农产品，因其独特的保健功能而受到市场的重视。近年来，随着生物技术和食品加工技术的发展，鹿制品的技术也在不断进步。目前，鹿制品正朝着高品质、高安全性、多功能化方向发展。通过优化养殖环境和加工工艺，提高了鹿制品的品质和安全性，使其在各种保健食品和药材应用中都能提供可靠的性能。同时，为了适应不同应用场景的需求，鹿制品的功能也在不断拓展，如开发具有更好的吸收性、更高的生物活性等特点的新产品。此外，随着食品安全法规的日益严格，鹿制品的生产也在向绿色化方向转型，减少有害物质的添加，并提高其能效比。</w:t>
      </w:r>
      <w:r>
        <w:rPr>
          <w:rFonts w:hint="eastAsia"/>
        </w:rPr>
        <w:br/>
      </w:r>
      <w:r>
        <w:rPr>
          <w:rFonts w:hint="eastAsia"/>
        </w:rPr>
        <w:t>　　未来，鹿制品的发展前景看好：一是材料创新推动性能提升，通过开发新型养殖技术和加工方法，提高鹿制品的可靠性和使用寿命；二是设计美学与功能性并重，不仅注重产品设计，还强调使用便捷性和安全性；三是食品安全要求提高，采用高标准的安全设计和测试，减少食品安全风险；四是定制化服务增加，根据市场需求提供个性化解决方案，满足多样化的使用需求；五是应用领域拓展，随着新技术的发展，鹿制品将被更多地用于制备高品质的保健食品和药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d287d67274e1e" w:history="1">
        <w:r>
          <w:rPr>
            <w:rStyle w:val="Hyperlink"/>
          </w:rPr>
          <w:t>中国鹿制品行业现状分析及市场前景研究报告（2025-2031年）</w:t>
        </w:r>
      </w:hyperlink>
      <w:r>
        <w:rPr>
          <w:rFonts w:hint="eastAsia"/>
        </w:rPr>
        <w:t>》全面分析了鹿制品行业的市场规模、供需状况及产业链结构，深入探讨了鹿制品各细分市场的品牌竞争情况和价格动态，聚焦鹿制品重点企业经营现状，揭示了行业的集中度和竞争格局。此外，鹿制品报告对鹿制品行业的市场前景进行了科学预测，揭示了行业未来的发展趋势、潜在风险和机遇。鹿制品报告旨在为鹿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鹿制品行业概述</w:t>
      </w:r>
      <w:r>
        <w:rPr>
          <w:rFonts w:hint="eastAsia"/>
        </w:rPr>
        <w:br/>
      </w:r>
      <w:r>
        <w:rPr>
          <w:rFonts w:hint="eastAsia"/>
        </w:rPr>
        <w:t>　　第一节 鹿制品定义</w:t>
      </w:r>
      <w:r>
        <w:rPr>
          <w:rFonts w:hint="eastAsia"/>
        </w:rPr>
        <w:br/>
      </w:r>
      <w:r>
        <w:rPr>
          <w:rFonts w:hint="eastAsia"/>
        </w:rPr>
        <w:t>　　第二节 鹿制品行业发展历程</w:t>
      </w:r>
      <w:r>
        <w:rPr>
          <w:rFonts w:hint="eastAsia"/>
        </w:rPr>
        <w:br/>
      </w:r>
      <w:r>
        <w:rPr>
          <w:rFonts w:hint="eastAsia"/>
        </w:rPr>
        <w:t>　　第三节 鹿制品分类情况</w:t>
      </w:r>
      <w:r>
        <w:rPr>
          <w:rFonts w:hint="eastAsia"/>
        </w:rPr>
        <w:br/>
      </w:r>
      <w:r>
        <w:rPr>
          <w:rFonts w:hint="eastAsia"/>
        </w:rPr>
        <w:t>　　第四节 鹿制品产业链分析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二、鹿制品产业链模型分析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中国鹿制品行业发展环境分析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2019-2024年鹿制品行业经济环境分析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2019-2024年鹿制品行业政策环境分析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一、鹿制品行业相关政策</w:t>
      </w:r>
      <w:r>
        <w:rPr>
          <w:rFonts w:hint="eastAsia"/>
        </w:rPr>
        <w:br/>
      </w:r>
      <w:r>
        <w:rPr>
          <w:rFonts w:hint="eastAsia"/>
        </w:rPr>
        <w:t>　　　　二、鹿制品行业相关标准</w:t>
      </w:r>
      <w:r>
        <w:rPr>
          <w:rFonts w:hint="eastAsia"/>
        </w:rPr>
        <w:br/>
      </w:r>
      <w:r>
        <w:rPr>
          <w:rFonts w:hint="eastAsia"/>
        </w:rPr>
        <w:t>　　第三节 2019-2024年鹿制品行业技术环境分析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2024-2025年中国鹿制品行业发展概况</w:t>
      </w:r>
      <w:r>
        <w:rPr>
          <w:rFonts w:hint="eastAsia"/>
        </w:rPr>
        <w:br/>
      </w:r>
      <w:r>
        <w:rPr>
          <w:rFonts w:hint="eastAsia"/>
        </w:rPr>
        <w:t>　　第一节 鹿制品行业发展态势分析</w:t>
      </w:r>
      <w:r>
        <w:rPr>
          <w:rFonts w:hint="eastAsia"/>
        </w:rPr>
        <w:br/>
      </w:r>
      <w:r>
        <w:rPr>
          <w:rFonts w:hint="eastAsia"/>
        </w:rPr>
        <w:t>　　第二节 鹿制品行业发展特点分析</w:t>
      </w:r>
      <w:r>
        <w:rPr>
          <w:rFonts w:hint="eastAsia"/>
        </w:rPr>
        <w:br/>
      </w:r>
      <w:r>
        <w:rPr>
          <w:rFonts w:hint="eastAsia"/>
        </w:rPr>
        <w:t>　　第三节 鹿制品行业市场供需分析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中国鹿制品市场规模情况</w:t>
      </w:r>
      <w:r>
        <w:rPr>
          <w:rFonts w:hint="eastAsia"/>
        </w:rPr>
        <w:br/>
      </w:r>
      <w:r>
        <w:rPr>
          <w:rFonts w:hint="eastAsia"/>
        </w:rPr>
        <w:t>　　第二节 中国鹿制品行业盈利情况分析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中国鹿制品市场需求状况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一、2019-2024年鹿制品市场需求情况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二、2025年鹿制品行业市场需求特点分析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三、2025-2031年鹿制品市场需求预测</w:t>
      </w:r>
      <w:r>
        <w:rPr>
          <w:rFonts w:hint="eastAsia"/>
        </w:rPr>
        <w:br/>
      </w:r>
      <w:r>
        <w:rPr>
          <w:rFonts w:hint="eastAsia"/>
        </w:rPr>
        <w:t>　　第四节 中国鹿制品行业市场供给状况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一、2019-2024年鹿制品市场供给情况</w:t>
      </w:r>
      <w:r>
        <w:rPr>
          <w:rFonts w:hint="eastAsia"/>
        </w:rPr>
        <w:br/>
      </w:r>
      <w:r>
        <w:rPr>
          <w:rFonts w:hint="eastAsia"/>
        </w:rPr>
        <w:t>　　　　二、2025年鹿制品行业市场供给特点分析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三、2025-2031年鹿制品市场供给预测</w:t>
      </w:r>
      <w:r>
        <w:rPr>
          <w:rFonts w:hint="eastAsia"/>
        </w:rPr>
        <w:br/>
      </w:r>
      <w:r>
        <w:rPr>
          <w:rFonts w:hint="eastAsia"/>
        </w:rPr>
        <w:t>　　第五节 鹿制品行业市场供需平衡状况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2019-2024年中国鹿制品行业总体发展状况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中国鹿制品行业规模情况分析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一、鹿制品行业单位规模情况分析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二、鹿制品行业人员规模状况分析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三、鹿制品行业资产规模状况分析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四、鹿制品行业市场规模状况分析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五、鹿制品行业敏感性分析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中国鹿制品行业财务能力分析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一、鹿制品行业盈利能力分析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二、鹿制品行业偿债能力分析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三、鹿制品行业营运能力分析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四、鹿制品行业发展能力分析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2019-2024年中国鹿制品行业重点区域发展分析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一、中国鹿制品行业重点区域市场结构变化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二、**地区鹿制品行业发展分析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三、**地区鹿制品行业发展分析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四、**地区鹿制品行业发展分析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五、**地区鹿制品行业发展分析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六、**地区鹿制品行业发展分析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一、鹿制品市场价格特征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二、当前鹿制品市场价格评述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三、影响鹿制品市场价格因素分析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四、未来鹿制品市场价格走势预测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鹿制品细分行业市场调研</w:t>
      </w:r>
      <w:r>
        <w:rPr>
          <w:rFonts w:hint="eastAsia"/>
        </w:rPr>
        <w:br/>
      </w:r>
      <w:r>
        <w:rPr>
          <w:rFonts w:hint="eastAsia"/>
        </w:rPr>
        <w:t>　　第一节 鹿制品细分行业——**市场调研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鹿制品细分行业——**市场调研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鹿制品行业市场竞争策略分析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鹿制品行业竞争结构分析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鹿制品市场竞争策略分析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一、鹿制品市场增长潜力分析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二、鹿制品产品竞争策略分析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三、典型鹿制品企业产品竞争策略分析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2025-2031年鹿制品行业竞争格局与展望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一、鹿制品行业竞争策略分析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二、鹿制品行业竞争格局展望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三、我国鹿制品市场竞争趋势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鹿制品企业（一）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鹿制品企业（二）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鹿制品企业（三）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鹿制品企业（四）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鹿制品企业（五）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鹿制品企业（六）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鹿制品行业投资风险与控制策略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鹿制品行业SWOT模型分析</w:t>
      </w:r>
      <w:r>
        <w:rPr>
          <w:rFonts w:hint="eastAsia"/>
        </w:rPr>
        <w:br/>
      </w:r>
      <w:r>
        <w:rPr>
          <w:rFonts w:hint="eastAsia"/>
        </w:rPr>
        <w:t>　　　　一、鹿制品行业优势分析</w:t>
      </w:r>
      <w:r>
        <w:rPr>
          <w:rFonts w:hint="eastAsia"/>
        </w:rPr>
        <w:br/>
      </w:r>
      <w:r>
        <w:rPr>
          <w:rFonts w:hint="eastAsia"/>
        </w:rPr>
        <w:t>　　　　二、鹿制品行业劣势分析</w:t>
      </w:r>
      <w:r>
        <w:rPr>
          <w:rFonts w:hint="eastAsia"/>
        </w:rPr>
        <w:br/>
      </w:r>
      <w:r>
        <w:rPr>
          <w:rFonts w:hint="eastAsia"/>
        </w:rPr>
        <w:t>　　　　三、鹿制品行业机会分析</w:t>
      </w:r>
      <w:r>
        <w:rPr>
          <w:rFonts w:hint="eastAsia"/>
        </w:rPr>
        <w:br/>
      </w:r>
      <w:r>
        <w:rPr>
          <w:rFonts w:hint="eastAsia"/>
        </w:rPr>
        <w:t>　　　　四、鹿制品行业风险分析</w:t>
      </w:r>
      <w:r>
        <w:rPr>
          <w:rFonts w:hint="eastAsia"/>
        </w:rPr>
        <w:br/>
      </w:r>
      <w:r>
        <w:rPr>
          <w:rFonts w:hint="eastAsia"/>
        </w:rPr>
        <w:t>　　第二节 鹿制品行业风险分析</w:t>
      </w:r>
      <w:r>
        <w:rPr>
          <w:rFonts w:hint="eastAsia"/>
        </w:rPr>
        <w:br/>
      </w:r>
      <w:r>
        <w:rPr>
          <w:rFonts w:hint="eastAsia"/>
        </w:rPr>
        <w:t>　　　　一、鹿制品市场竞争风险</w:t>
      </w:r>
      <w:r>
        <w:rPr>
          <w:rFonts w:hint="eastAsia"/>
        </w:rPr>
        <w:br/>
      </w:r>
      <w:r>
        <w:rPr>
          <w:rFonts w:hint="eastAsia"/>
        </w:rPr>
        <w:t>　　　　二、鹿制品原材料压力风险分析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三、鹿制品技术风险分析</w:t>
      </w:r>
      <w:r>
        <w:rPr>
          <w:rFonts w:hint="eastAsia"/>
        </w:rPr>
        <w:br/>
      </w:r>
      <w:r>
        <w:rPr>
          <w:rFonts w:hint="eastAsia"/>
        </w:rPr>
        <w:t>　　　　四、鹿制品政策和体制风险</w:t>
      </w:r>
      <w:r>
        <w:rPr>
          <w:rFonts w:hint="eastAsia"/>
        </w:rPr>
        <w:br/>
      </w:r>
      <w:r>
        <w:rPr>
          <w:rFonts w:hint="eastAsia"/>
        </w:rPr>
        <w:t>　　　　五、鹿制品行业进入退出风险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2025-2031年鹿制品行业投资风险及控制策略分析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一、鹿制品市场风险及控制策略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二、鹿制品行业政策风险及控制策略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三、鹿制品行业经营风险及控制策略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四、鹿制品同业竞争风险及控制策略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五、鹿制品行业其他风险及控制策略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鹿制品行业投资情况与发展前景分析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2019-2024年鹿制品行业投资情况分析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一、2025年鹿制品总体投资结构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二、2019-2024年鹿制品投资规模情况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三、2019-2024年鹿制品投资增速情况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四、2025年鹿制品分地区投资分析</w:t>
      </w:r>
      <w:r>
        <w:rPr>
          <w:rFonts w:hint="eastAsia"/>
        </w:rPr>
        <w:br/>
      </w:r>
      <w:r>
        <w:rPr>
          <w:rFonts w:hint="eastAsia"/>
        </w:rPr>
        <w:t>　　第二节 鹿制品行业投资机会分析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一、鹿制品投资项目分析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二、可以投资的鹿制品模式</w:t>
      </w:r>
      <w:r>
        <w:rPr>
          <w:rFonts w:hint="eastAsia"/>
        </w:rPr>
        <w:br/>
      </w:r>
      <w:r>
        <w:rPr>
          <w:rFonts w:hint="eastAsia"/>
        </w:rPr>
        <w:t>　　　　三、2025-2031年鹿制品投资机会</w:t>
      </w:r>
      <w:r>
        <w:rPr>
          <w:rFonts w:hint="eastAsia"/>
        </w:rPr>
        <w:br/>
      </w:r>
      <w:r>
        <w:rPr>
          <w:rFonts w:hint="eastAsia"/>
        </w:rPr>
        <w:t>　　　　四、2025-2031年鹿制品投资新方向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[⋅中⋅智⋅林⋅]鹿制品行业发展前景分析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一、2025-2031年鹿制品市场的发展前景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二、2025-2031年鹿制品市场面临的发展商机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鹿制品行业历程</w:t>
      </w:r>
      <w:r>
        <w:rPr>
          <w:rFonts w:hint="eastAsia"/>
        </w:rPr>
        <w:br/>
      </w:r>
      <w:r>
        <w:rPr>
          <w:rFonts w:hint="eastAsia"/>
        </w:rPr>
        <w:t>　　图表 鹿制品行业生命周期</w:t>
      </w:r>
      <w:r>
        <w:rPr>
          <w:rFonts w:hint="eastAsia"/>
        </w:rPr>
        <w:br/>
      </w:r>
      <w:r>
        <w:rPr>
          <w:rFonts w:hint="eastAsia"/>
        </w:rPr>
        <w:t>　　图表 鹿制品行业产业链分析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2019-2024年鹿制品行业市场容量分析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2019-2024年中国鹿制品行业产量及增长趋势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2019-2024年中国鹿制品市场需求量及增速统计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2024年中国鹿制品行业需求领域分布格局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2019-2024年中国鹿制品行业盈利情况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2019-2024年中国鹿制品行业利润总额统计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2019-2024年中国鹿制品进口金额分析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2019-2024年中国鹿制品出口数量分析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2019-2024年中国鹿制品出口金额分析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2024年中国鹿制品进口国家及地区分析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2024年中国鹿制品出口国家及地区分析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2019-2024年中国鹿制品行业企业平均规模情况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**地区鹿制品市场规模及增长情况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鹿制品重点企业（一）经营情况分析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鹿制品重点企业（一）盈利能力情况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鹿制品重点企业（二）经营情况分析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鹿制品重点企业（二）盈利能力情况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鹿制品企业信息</w:t>
      </w:r>
      <w:r>
        <w:rPr>
          <w:rFonts w:hint="eastAsia"/>
        </w:rPr>
        <w:br/>
      </w:r>
      <w:r>
        <w:rPr>
          <w:rFonts w:hint="eastAsia"/>
        </w:rPr>
        <w:t>　　图表 鹿制品企业经营情况分析</w:t>
      </w:r>
      <w:r>
        <w:rPr>
          <w:rFonts w:hint="eastAsia"/>
        </w:rPr>
        <w:br/>
      </w:r>
      <w:r>
        <w:rPr>
          <w:rFonts w:hint="eastAsia"/>
        </w:rPr>
        <w:t>　　图表 鹿制品重点企业（三）主要经济指标情况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鹿制品重点企业（三）盈利能力情况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鹿制品重点企业（三）偿债能力情况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鹿制品重点企业（三）运营能力情况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鹿制品重点企业（三）成长能力情况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2025-2031年中国鹿制品行业产量预测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2025-2031年中国鹿制品市场需求量预测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2025-2031年中国鹿制品行业供需平衡预测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2025-2031年中国鹿制品行业市场规模预测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2025-2031年中国鹿制品市场前景分析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2025-2031年中国鹿制品发展趋势预测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d287d67274e1e" w:history="1">
        <w:r>
          <w:rPr>
            <w:rStyle w:val="Hyperlink"/>
          </w:rPr>
          <w:t>中国鹿制品行业现状分析及市场前景研究报告（2025-2031年）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d287d67274e1e" w:history="1">
        <w:r>
          <w:rPr>
            <w:rStyle w:val="Hyperlink"/>
          </w:rPr>
          <w:t>https://www.20087.com/6/37/LuZhiPinFaZhanQuShiYuCeBaoGao.html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热点：卖鹿产品需要什么手续、鹿制品真的有用吗、鹿的保健品都有哪些、鹿制品最大批发市场、鹿产品、鹿制品的价格、养鹿、鹿制品保健品有哪些、鹿产品图片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8db0abc3b4d25" w:history="1">
      <w:r>
        <w:rPr>
          <w:rStyle w:val="Hyperlink"/>
        </w:rPr>
        <w:t>中国鹿制品行业现状分析及市场前景研究报告（2025-2031年）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uZhiPinFaZhanQuShiYuCeBaoGao.html" TargetMode="External" Id="R9b3d287d6727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uZhiPinFaZhanQuShiYuCeBaoGao.html" TargetMode="External" Id="R3e48db0abc3b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2025-03-08T07:40:00Z</dcterms:created>
  <dcterms:modified xsi:type="dcterms:W3CDTF">2025-03-08T08:40:00Z</dcterms:modified>
  <dc:subject>中国鹿制品行业现状分析及市场前景研究报告（2025-2031年）</dc:subject>
  <dc:title>中国鹿制品行业现状分析及市场前景研究报告（2025-2031年）</dc:title>
  <cp:keywords>中国鹿制品行业现状分析及市场前景研究报告（2025-2031年）</cp:keywords>
  <dc:description>中国鹿制品行业现状分析及市场前景研究报告（2025-2031年）</dc:description>
</cp:coreProperties>
</file>