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21924d95042ed" w:history="1">
              <w:r>
                <w:rPr>
                  <w:rStyle w:val="Hyperlink"/>
                </w:rPr>
                <w:t>2025-2031年中国渔业设备发展现状与前景趋势分析报告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21924d95042ed" w:history="1">
              <w:r>
                <w:rPr>
                  <w:rStyle w:val="Hyperlink"/>
                </w:rPr>
                <w:t>2025-2031年中国渔业设备发展现状与前景趋势分析报告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21924d95042ed" w:history="1">
                <w:r>
                  <w:rPr>
                    <w:rStyle w:val="Hyperlink"/>
                  </w:rPr>
                  <w:t>https://www.20087.com/6/17/YuYeSheBeiDeQianJingQuShi.html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设备作为水产捕捞、养殖与加工环节的关键支撑，已涵盖智能渔网、声呐探鱼器、自动投饵机、水质监测浮标及循环水养殖系统等多样化产品。主流渔业设备强调作业效率、环境适应性、能源效率与数据采集能力，部分高端系统集成GPS定位、AI鱼群识别与远程控制功能。随着可持续渔业政策推进与近海资源枯竭，用户对设备的精准投喂、低扰动捕捞及生态友好性提出更高要求。然而，行业仍面临中小型渔船智能化改造成本高、部分电子设备在高盐高湿环境下故障率高、以及传统网具易造成“幽灵捕捞”等生态问题。设备标准不统一亦制约跨区域推广。</w:t>
      </w:r>
      <w:r>
        <w:rPr>
          <w:rFonts w:hint="eastAsia"/>
        </w:rPr>
        <w:br/>
      </w:r>
      <w:r>
        <w:rPr>
          <w:rFonts w:hint="eastAsia"/>
        </w:rPr>
        <w:t>　　未来，渔业设备将向无人化、生态感知与闭环循环方向深度演进。自主航行无人渔船将结合卫星遥感与水下机器人，实现全天候监测与精准作业；可生物降解渔网材料将大幅降低海洋塑料污染。AI驱动的养殖管理系统可基于鱼体图像识别生长状态，动态调整饲料配比。在能源端，太阳能与波浪能供电系统将支撑离网设备长期运行。同时，渔业设备将接入国家渔业大数据平台，实现捕捞配额与生态红线自动合规校验。长远来看，渔业设备将从生产工具升级为支撑蓝色经济、生物多样性保护与智慧海洋治理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21924d95042ed" w:history="1">
        <w:r>
          <w:rPr>
            <w:rStyle w:val="Hyperlink"/>
          </w:rPr>
          <w:t>2025-2031年中国渔业设备发展现状与前景趋势分析报告</w:t>
        </w:r>
      </w:hyperlink>
      <w:r>
        <w:rPr>
          <w:rFonts w:hint="eastAsia"/>
        </w:rPr>
        <w:t>》从产业链视角出发，系统分析了渔业设备行业的市场现状与需求动态，详细解读了渔业设备市场规模、价格波动及上下游影响因素。报告深入剖析了渔业设备细分领域的发展特点，基于权威数据对市场前景及未来趋势进行了科学预测，同时揭示了渔业设备重点企业的竞争格局与市场集中度变化。报告客观翔实地指出了渔业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渔业设备行业概述</w:t>
      </w:r>
      <w:r>
        <w:rPr>
          <w:rFonts w:hint="eastAsia"/>
        </w:rPr>
        <w:br/>
      </w:r>
      <w:r>
        <w:rPr>
          <w:rFonts w:hint="eastAsia"/>
        </w:rPr>
        <w:t>　　第一节 渔业设备定义与分类</w:t>
      </w:r>
      <w:r>
        <w:rPr>
          <w:rFonts w:hint="eastAsia"/>
        </w:rPr>
        <w:br/>
      </w:r>
      <w:r>
        <w:rPr>
          <w:rFonts w:hint="eastAsia"/>
        </w:rPr>
        <w:t>　　第二节 渔业设备应用领域</w:t>
      </w:r>
      <w:r>
        <w:rPr>
          <w:rFonts w:hint="eastAsia"/>
        </w:rPr>
        <w:br/>
      </w:r>
      <w:r>
        <w:rPr>
          <w:rFonts w:hint="eastAsia"/>
        </w:rPr>
        <w:t>　　第三节 渔业设备行业经济指标分析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渔业设备产业链及经营模式分析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三、渔业设备销售模式及销售渠道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全球渔业设备市场发展综述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2019-2024年全球渔业设备市场规模与趋势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主要国家与地区渔业设备市场分析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2025-2031年全球渔业设备行业发展趋势与前景预测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2024-2025年渔业设备产能与投资动态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一、国内渔业设备产能及利用情况</w:t>
      </w:r>
      <w:r>
        <w:rPr>
          <w:rFonts w:hint="eastAsia"/>
        </w:rPr>
        <w:br/>
      </w:r>
      <w:r>
        <w:rPr>
          <w:rFonts w:hint="eastAsia"/>
        </w:rPr>
        <w:t>　　　　二、渔业设备产能扩张与投资动态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2025-2031年渔业设备行业产量统计与趋势预测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一、2019-2024年渔业设备行业产量数据统计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1、2019-2024年渔业设备产量及增长趋势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2、2019-2024年渔业设备细分产品产量及份额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二、影响渔业设备产量的关键因素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三、2025-2031年渔业设备产量预测</w:t>
      </w:r>
      <w:r>
        <w:rPr>
          <w:rFonts w:hint="eastAsia"/>
        </w:rPr>
        <w:br/>
      </w:r>
      <w:r>
        <w:rPr>
          <w:rFonts w:hint="eastAsia"/>
        </w:rPr>
        <w:t>　　第三节 2025-2031年渔业设备市场需求与销售分析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一、2024-2025年渔业设备行业需求现状</w:t>
      </w:r>
      <w:r>
        <w:rPr>
          <w:rFonts w:hint="eastAsia"/>
        </w:rPr>
        <w:br/>
      </w:r>
      <w:r>
        <w:rPr>
          <w:rFonts w:hint="eastAsia"/>
        </w:rPr>
        <w:t>　　　　二、渔业设备客户群体与需求特点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三、2019-2024年渔业设备行业销售规模分析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四、2025-2031年渔业设备市场增长潜力与规模预测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渔业设备细分市场分析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一、2024-2025年渔业设备主要细分产品市场现状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渔业设备下游应用与客户群体分析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一、2024-2025年渔业设备各应用领域市场现状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渔业设备行业技术发展方向、趋势预测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一、2019-2024年渔业设备市场价格走势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渔业设备定价策略与方法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2025-2031年渔业设备价格竞争态势与趋势预测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2024-2025年重点区域渔业设备市场发展概况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渔业设备行业进口情况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一、2019-2024年渔业设备进口规模及增长情况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二、渔业设备主要进口来源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渔业设备行业出口情况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一、2019-2024年渔业设备出口规模及增长情况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二、渔业设备主要出口目的地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2019-2024年中国渔业设备行业规模情况</w:t>
      </w:r>
      <w:r>
        <w:rPr>
          <w:rFonts w:hint="eastAsia"/>
        </w:rPr>
        <w:br/>
      </w:r>
      <w:r>
        <w:rPr>
          <w:rFonts w:hint="eastAsia"/>
        </w:rPr>
        <w:t>　　　　一、渔业设备行业企业数量规模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二、渔业设备行业从业人员规模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三、渔业设备行业市场敏感性分析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2019-2024年中国渔业设备行业财务能力分析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一、渔业设备行业盈利能力</w:t>
      </w:r>
      <w:r>
        <w:rPr>
          <w:rFonts w:hint="eastAsia"/>
        </w:rPr>
        <w:br/>
      </w:r>
      <w:r>
        <w:rPr>
          <w:rFonts w:hint="eastAsia"/>
        </w:rPr>
        <w:t>　　　　二、渔业设备行业偿债能力</w:t>
      </w:r>
      <w:r>
        <w:rPr>
          <w:rFonts w:hint="eastAsia"/>
        </w:rPr>
        <w:br/>
      </w:r>
      <w:r>
        <w:rPr>
          <w:rFonts w:hint="eastAsia"/>
        </w:rPr>
        <w:t>　　　　三、渔业设备行业营运能力</w:t>
      </w:r>
      <w:r>
        <w:rPr>
          <w:rFonts w:hint="eastAsia"/>
        </w:rPr>
        <w:br/>
      </w:r>
      <w:r>
        <w:rPr>
          <w:rFonts w:hint="eastAsia"/>
        </w:rPr>
        <w:t>　　　　四、渔业设备行业发展能力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渔业设备行业竞争格局总览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2024-2025年渔业设备行业竞争力分析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2019-2024年渔业设备行业企业并购活动分析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2024-2025年渔业设备行业会展与招投标活动分析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一、渔业设备行业会展活动及其市场影响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2025年中国渔业设备企业发展企业发展策略与建议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渔业设备销售模式与渠道策略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渔业设备品牌与市场推广策略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渔业设备研发投入与技术创新能力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渔业设备合作联盟与资源整合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中国渔业设备行业风险与对策</w:t>
      </w:r>
      <w:r>
        <w:rPr>
          <w:rFonts w:hint="eastAsia"/>
        </w:rPr>
        <w:br/>
      </w:r>
      <w:r>
        <w:rPr>
          <w:rFonts w:hint="eastAsia"/>
        </w:rPr>
        <w:t>　　第一节 渔业设备行业SWOT分析</w:t>
      </w:r>
      <w:r>
        <w:rPr>
          <w:rFonts w:hint="eastAsia"/>
        </w:rPr>
        <w:br/>
      </w:r>
      <w:r>
        <w:rPr>
          <w:rFonts w:hint="eastAsia"/>
        </w:rPr>
        <w:t>　　　　一、渔业设备行业优势</w:t>
      </w:r>
      <w:r>
        <w:rPr>
          <w:rFonts w:hint="eastAsia"/>
        </w:rPr>
        <w:br/>
      </w:r>
      <w:r>
        <w:rPr>
          <w:rFonts w:hint="eastAsia"/>
        </w:rPr>
        <w:t>　　　　二、渔业设备行业劣势</w:t>
      </w:r>
      <w:r>
        <w:rPr>
          <w:rFonts w:hint="eastAsia"/>
        </w:rPr>
        <w:br/>
      </w:r>
      <w:r>
        <w:rPr>
          <w:rFonts w:hint="eastAsia"/>
        </w:rPr>
        <w:t>　　　　三、渔业设备市场机会</w:t>
      </w:r>
      <w:r>
        <w:rPr>
          <w:rFonts w:hint="eastAsia"/>
        </w:rPr>
        <w:br/>
      </w:r>
      <w:r>
        <w:rPr>
          <w:rFonts w:hint="eastAsia"/>
        </w:rPr>
        <w:t>　　　　四、渔业设备市场威胁</w:t>
      </w:r>
      <w:r>
        <w:rPr>
          <w:rFonts w:hint="eastAsia"/>
        </w:rPr>
        <w:br/>
      </w:r>
      <w:r>
        <w:rPr>
          <w:rFonts w:hint="eastAsia"/>
        </w:rPr>
        <w:t>　　第二节 渔业设备行业风险及对策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2025-2031年中国渔业设备行业前景与发展趋势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2024-2025年渔业设备行业发展环境分析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一、渔业设备行业主管部门与监管体制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二、渔业设备行业主要法律法规及政策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三、渔业设备行业标准与质量监管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2025-2031年渔业设备行业发展趋势与方向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2025-2031年渔业设备行业发展潜力与机遇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[~中~智林~]渔业设备行业发展建议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渔业设备行业历程</w:t>
      </w:r>
      <w:r>
        <w:rPr>
          <w:rFonts w:hint="eastAsia"/>
        </w:rPr>
        <w:br/>
      </w:r>
      <w:r>
        <w:rPr>
          <w:rFonts w:hint="eastAsia"/>
        </w:rPr>
        <w:t>　　图表 渔业设备行业生命周期</w:t>
      </w:r>
      <w:r>
        <w:rPr>
          <w:rFonts w:hint="eastAsia"/>
        </w:rPr>
        <w:br/>
      </w:r>
      <w:r>
        <w:rPr>
          <w:rFonts w:hint="eastAsia"/>
        </w:rPr>
        <w:t>　　图表 渔业设备行业产业链分析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2019-2024年中国渔业设备进口金额分析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2019-2024年中国渔业设备出口数量分析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2019-2024年中国渔业设备出口金额分析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2024年中国渔业设备进口国家及地区分析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2025年中国渔业设备市场前景分析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2025年中国渔业设备发展趋势预测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21924d95042ed" w:history="1">
        <w:r>
          <w:rPr>
            <w:rStyle w:val="Hyperlink"/>
          </w:rPr>
          <w:t>2025-2031年中国渔业设备发展现状与前景趋势分析报告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21924d95042ed" w:history="1">
        <w:r>
          <w:rPr>
            <w:rStyle w:val="Hyperlink"/>
          </w:rPr>
          <w:t>https://www.20087.com/6/17/YuYeSheBeiDeQianJingQuShi.html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热点：水产养殖设备、渔业设备有限公司、渔网生产设备、渔业设备有哪些、渔业机械有哪些、渔业设备展览、出海捕鱼的渔船需要什么设备、渔业设备博览会2025年、水产养殖机械设备有哪些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75e9cb824648" w:history="1">
      <w:r>
        <w:rPr>
          <w:rStyle w:val="Hyperlink"/>
        </w:rPr>
        <w:t>2025-2031年中国渔业设备发展现状与前景趋势分析报告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uYeSheBeiDeQianJingQuShi.html" TargetMode="External" Id="R2bb21924d95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uYeSheBeiDeQianJingQuShi.html" TargetMode="External" Id="R7f6275e9cb82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2025-11-13T03:34:53Z</dcterms:created>
  <dcterms:modified xsi:type="dcterms:W3CDTF">2025-11-13T04:34:53Z</dcterms:modified>
  <dc:subject>2025-2031年中国渔业设备发展现状与前景趋势分析报告</dc:subject>
  <dc:title>2025-2031年中国渔业设备发展现状与前景趋势分析报告</dc:title>
  <cp:keywords>2025-2031年中国渔业设备发展现状与前景趋势分析报告</cp:keywords>
  <dc:description>2025-2031年中国渔业设备发展现状与前景趋势分析报告</dc:description>
</cp:coreProperties>
</file>