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007357cd84523" w:history="1">
              <w:r>
                <w:rPr>
                  <w:rStyle w:val="Hyperlink"/>
                </w:rPr>
                <w:t>2025-2031年中国现代畜牧行业现状分析与前景趋势报告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007357cd84523" w:history="1">
              <w:r>
                <w:rPr>
                  <w:rStyle w:val="Hyperlink"/>
                </w:rPr>
                <w:t>2025-2031年中国现代畜牧行业现状分析与前景趋势报告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007357cd84523" w:history="1">
                <w:r>
                  <w:rPr>
                    <w:rStyle w:val="Hyperlink"/>
                  </w:rPr>
                  <w:t>https://www.20087.com/6/17/XianDaiChuMuHangYeFaZhanQianJing.html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畜牧产业正经历着科技驱动的变革，从遗传育种到饲养管理，都采用了最新科技成果。目前，精准农业技术，如物联网、大数据分析和基因编辑，被广泛应用于提升畜产品质量和产量。同时，可持续发展成为行业共识，减少环境足迹，提高动物福利标准，成为现代畜牧的重要目标。</w:t>
      </w:r>
      <w:r>
        <w:rPr>
          <w:rFonts w:hint="eastAsia"/>
        </w:rPr>
        <w:br/>
      </w:r>
      <w:r>
        <w:rPr>
          <w:rFonts w:hint="eastAsia"/>
        </w:rPr>
        <w:t>　　未来，现代畜牧将更加注重可持续性和智能化。可持续性方面，通过优化饲料配方、提高资源循环利用率，减少温室气体排放，同时探索替代蛋白，如昆虫蛋白和植物蛋白，以减少对传统畜牧业的依赖。智能化方面，利用机器人技术进行自动化喂养、清洁和健康监测，提高生产效率，减少劳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007357cd84523" w:history="1">
        <w:r>
          <w:rPr>
            <w:rStyle w:val="Hyperlink"/>
          </w:rPr>
          <w:t>2025-2031年中国现代畜牧行业现状分析与前景趋势报告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现代畜牧行业的市场规模、需求变化、产业链动态及区域发展格局。报告重点解读了现代畜牧行业竞争态势与重点企业的市场表现，并通过科学研判行业趋势与前景，揭示了现代畜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现代畜牧产业概述</w:t>
      </w:r>
      <w:r>
        <w:rPr>
          <w:rFonts w:hint="eastAsia"/>
        </w:rPr>
        <w:br/>
      </w:r>
      <w:r>
        <w:rPr>
          <w:rFonts w:hint="eastAsia"/>
        </w:rPr>
        <w:t>　　第一节 现代畜牧定义</w:t>
      </w:r>
      <w:r>
        <w:rPr>
          <w:rFonts w:hint="eastAsia"/>
        </w:rPr>
        <w:br/>
      </w:r>
      <w:r>
        <w:rPr>
          <w:rFonts w:hint="eastAsia"/>
        </w:rPr>
        <w:t>　　第二节 现代畜牧行业特点</w:t>
      </w:r>
      <w:r>
        <w:rPr>
          <w:rFonts w:hint="eastAsia"/>
        </w:rPr>
        <w:br/>
      </w:r>
      <w:r>
        <w:rPr>
          <w:rFonts w:hint="eastAsia"/>
        </w:rPr>
        <w:t>　　第三节 现代畜牧产业链分析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2024-2025年中国现代畜牧行业运行环境分析</w:t>
      </w:r>
      <w:r>
        <w:rPr>
          <w:rFonts w:hint="eastAsia"/>
        </w:rPr>
        <w:br/>
      </w:r>
      <w:r>
        <w:rPr>
          <w:rFonts w:hint="eastAsia"/>
        </w:rPr>
        <w:t>　　第一节 现代畜牧运行经济环境分析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现代畜牧产业政策环境分析</w:t>
      </w:r>
      <w:r>
        <w:rPr>
          <w:rFonts w:hint="eastAsia"/>
        </w:rPr>
        <w:br/>
      </w:r>
      <w:r>
        <w:rPr>
          <w:rFonts w:hint="eastAsia"/>
        </w:rPr>
        <w:t>　　　　一、现代畜牧行业监管体制</w:t>
      </w:r>
      <w:r>
        <w:rPr>
          <w:rFonts w:hint="eastAsia"/>
        </w:rPr>
        <w:br/>
      </w:r>
      <w:r>
        <w:rPr>
          <w:rFonts w:hint="eastAsia"/>
        </w:rPr>
        <w:t>　　　　二、现代畜牧行业主要法规</w:t>
      </w:r>
      <w:r>
        <w:rPr>
          <w:rFonts w:hint="eastAsia"/>
        </w:rPr>
        <w:br/>
      </w:r>
      <w:r>
        <w:rPr>
          <w:rFonts w:hint="eastAsia"/>
        </w:rPr>
        <w:t>　　　　三、主要现代畜牧产业政策</w:t>
      </w:r>
      <w:r>
        <w:rPr>
          <w:rFonts w:hint="eastAsia"/>
        </w:rPr>
        <w:br/>
      </w:r>
      <w:r>
        <w:rPr>
          <w:rFonts w:hint="eastAsia"/>
        </w:rPr>
        <w:t>　　第三节 现代畜牧产业社会环境分析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2024-2025年现代畜牧行业技术发展现状及趋势分析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现代畜牧行业技术发展现状分析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国内外现代畜牧行业技术差异与原因</w:t>
      </w:r>
      <w:r>
        <w:rPr>
          <w:rFonts w:hint="eastAsia"/>
        </w:rPr>
        <w:br/>
      </w:r>
      <w:r>
        <w:rPr>
          <w:rFonts w:hint="eastAsia"/>
        </w:rPr>
        <w:t>　　第三节 现代畜牧行业技术发展方向、趋势预测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提升现代畜牧行业技术能力策略建议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全球现代畜牧行业发展态势分析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全球现代畜牧市场发展现状分析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全球主要国家现代畜牧市场现状</w:t>
      </w:r>
      <w:r>
        <w:rPr>
          <w:rFonts w:hint="eastAsia"/>
        </w:rPr>
        <w:br/>
      </w:r>
      <w:r>
        <w:rPr>
          <w:rFonts w:hint="eastAsia"/>
        </w:rPr>
        <w:t>　　第三节 全球现代畜牧行业发展趋势预测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中国现代畜牧行业市场分析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2019-2024年中国现代畜牧行业规模情况</w:t>
      </w:r>
      <w:r>
        <w:rPr>
          <w:rFonts w:hint="eastAsia"/>
        </w:rPr>
        <w:br/>
      </w:r>
      <w:r>
        <w:rPr>
          <w:rFonts w:hint="eastAsia"/>
        </w:rPr>
        <w:t>　　　　一、现代畜牧行业市场规模情况分析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二、现代畜牧行业单位规模情况</w:t>
      </w:r>
      <w:r>
        <w:rPr>
          <w:rFonts w:hint="eastAsia"/>
        </w:rPr>
        <w:br/>
      </w:r>
      <w:r>
        <w:rPr>
          <w:rFonts w:hint="eastAsia"/>
        </w:rPr>
        <w:t>　　　　三、现代畜牧行业人员规模情况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2019-2024年中国现代畜牧行业财务能力分析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一、现代畜牧行业盈利能力分析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二、现代畜牧行业偿债能力分析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三、现代畜牧行业营运能力分析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四、现代畜牧行业发展能力分析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2024-2025年中国现代畜牧行业热点动态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2025年中国现代畜牧行业面临的挑战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中国重点地区现代畜牧行业市场调研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重点地区（一）现代畜牧市场调研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重点地区（二）现代畜牧市场调研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重点地区（三）现代畜牧市场调研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重点地区（四）现代畜牧市场调研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重点地区（五）现代畜牧市场调研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中国现代畜牧行业价格走势及影响因素分析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国内现代畜牧行业价格回顾</w:t>
      </w:r>
      <w:r>
        <w:rPr>
          <w:rFonts w:hint="eastAsia"/>
        </w:rPr>
        <w:br/>
      </w:r>
      <w:r>
        <w:rPr>
          <w:rFonts w:hint="eastAsia"/>
        </w:rPr>
        <w:t>　　第二节 国内现代畜牧行业价格走势预测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国内现代畜牧行业价格影响因素分析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中国现代畜牧行业客户调研</w:t>
      </w:r>
      <w:r>
        <w:rPr>
          <w:rFonts w:hint="eastAsia"/>
        </w:rPr>
        <w:br/>
      </w:r>
      <w:r>
        <w:rPr>
          <w:rFonts w:hint="eastAsia"/>
        </w:rPr>
        <w:t>　　　　一、现代畜牧行业客户偏好调查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二、客户对现代畜牧品牌的首要认知渠道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三、现代畜牧品牌忠诚度调查</w:t>
      </w:r>
      <w:r>
        <w:rPr>
          <w:rFonts w:hint="eastAsia"/>
        </w:rPr>
        <w:br/>
      </w:r>
      <w:r>
        <w:rPr>
          <w:rFonts w:hint="eastAsia"/>
        </w:rPr>
        <w:t>　　　　四、现代畜牧行业客户消费理念调研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中国现代畜牧行业竞争格局分析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2025年现代畜牧行业集中度分析</w:t>
      </w:r>
      <w:r>
        <w:rPr>
          <w:rFonts w:hint="eastAsia"/>
        </w:rPr>
        <w:br/>
      </w:r>
      <w:r>
        <w:rPr>
          <w:rFonts w:hint="eastAsia"/>
        </w:rPr>
        <w:t>　　　　一、现代畜牧市场集中度分析</w:t>
      </w:r>
      <w:r>
        <w:rPr>
          <w:rFonts w:hint="eastAsia"/>
        </w:rPr>
        <w:br/>
      </w:r>
      <w:r>
        <w:rPr>
          <w:rFonts w:hint="eastAsia"/>
        </w:rPr>
        <w:t>　　　　二、现代畜牧企业集中度分析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2024-2025年现代畜牧行业竞争格局分析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一、现代畜牧行业竞争策略分析</w:t>
      </w:r>
      <w:r>
        <w:rPr>
          <w:rFonts w:hint="eastAsia"/>
        </w:rPr>
        <w:br/>
      </w:r>
      <w:r>
        <w:rPr>
          <w:rFonts w:hint="eastAsia"/>
        </w:rPr>
        <w:t>　　　　二、现代畜牧行业竞争格局展望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三、我国现代畜牧市场竞争趋势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现代畜牧行业重点企业发展调研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现代畜牧企业发展策略分析</w:t>
      </w:r>
      <w:r>
        <w:rPr>
          <w:rFonts w:hint="eastAsia"/>
        </w:rPr>
        <w:br/>
      </w:r>
      <w:r>
        <w:rPr>
          <w:rFonts w:hint="eastAsia"/>
        </w:rPr>
        <w:t>　　第一节 现代畜牧市场策略分析</w:t>
      </w:r>
      <w:r>
        <w:rPr>
          <w:rFonts w:hint="eastAsia"/>
        </w:rPr>
        <w:br/>
      </w:r>
      <w:r>
        <w:rPr>
          <w:rFonts w:hint="eastAsia"/>
        </w:rPr>
        <w:t>　　　　一、现代畜牧价格策略分析</w:t>
      </w:r>
      <w:r>
        <w:rPr>
          <w:rFonts w:hint="eastAsia"/>
        </w:rPr>
        <w:br/>
      </w:r>
      <w:r>
        <w:rPr>
          <w:rFonts w:hint="eastAsia"/>
        </w:rPr>
        <w:t>　　　　二、现代畜牧渠道策略分析</w:t>
      </w:r>
      <w:r>
        <w:rPr>
          <w:rFonts w:hint="eastAsia"/>
        </w:rPr>
        <w:br/>
      </w:r>
      <w:r>
        <w:rPr>
          <w:rFonts w:hint="eastAsia"/>
        </w:rPr>
        <w:t>　　第二节 现代畜牧销售策略分析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提高现代畜牧企业竞争力的策略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一、提高中国现代畜牧企业核心竞争力的对策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二、现代畜牧企业提升竞争力的主要方向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三、影响现代畜牧企业核心竞争力的因素及提升途径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四、提高现代畜牧企业竞争力的策略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现代畜牧行业投资风险与控制策略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现代畜牧行业SWOT模型分析</w:t>
      </w:r>
      <w:r>
        <w:rPr>
          <w:rFonts w:hint="eastAsia"/>
        </w:rPr>
        <w:br/>
      </w:r>
      <w:r>
        <w:rPr>
          <w:rFonts w:hint="eastAsia"/>
        </w:rPr>
        <w:t>　　　　一、现代畜牧行业优势分析</w:t>
      </w:r>
      <w:r>
        <w:rPr>
          <w:rFonts w:hint="eastAsia"/>
        </w:rPr>
        <w:br/>
      </w:r>
      <w:r>
        <w:rPr>
          <w:rFonts w:hint="eastAsia"/>
        </w:rPr>
        <w:t>　　　　二、现代畜牧行业劣势分析</w:t>
      </w:r>
      <w:r>
        <w:rPr>
          <w:rFonts w:hint="eastAsia"/>
        </w:rPr>
        <w:br/>
      </w:r>
      <w:r>
        <w:rPr>
          <w:rFonts w:hint="eastAsia"/>
        </w:rPr>
        <w:t>　　　　三、现代畜牧行业机会分析</w:t>
      </w:r>
      <w:r>
        <w:rPr>
          <w:rFonts w:hint="eastAsia"/>
        </w:rPr>
        <w:br/>
      </w:r>
      <w:r>
        <w:rPr>
          <w:rFonts w:hint="eastAsia"/>
        </w:rPr>
        <w:t>　　　　四、现代畜牧行业风险分析</w:t>
      </w:r>
      <w:r>
        <w:rPr>
          <w:rFonts w:hint="eastAsia"/>
        </w:rPr>
        <w:br/>
      </w:r>
      <w:r>
        <w:rPr>
          <w:rFonts w:hint="eastAsia"/>
        </w:rPr>
        <w:t>　　第二节 现代畜牧行业投资风险及控制策略分析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一、现代畜牧市场风险及控制策略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二、现代畜牧行业政策风险及控制策略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三、现代畜牧行业经营风险及控制策略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四、现代畜牧同业竞争风险及控制策略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五、现代畜牧行业其他风险及控制策略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2025-2031年中国现代畜牧行业投资潜力及发展趋势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2025-2031年现代畜牧行业投资潜力分析</w:t>
      </w:r>
      <w:r>
        <w:rPr>
          <w:rFonts w:hint="eastAsia"/>
        </w:rPr>
        <w:br/>
      </w:r>
      <w:r>
        <w:rPr>
          <w:rFonts w:hint="eastAsia"/>
        </w:rPr>
        <w:t>　　　　一、现代畜牧行业重点可投资领域</w:t>
      </w:r>
      <w:r>
        <w:rPr>
          <w:rFonts w:hint="eastAsia"/>
        </w:rPr>
        <w:br/>
      </w:r>
      <w:r>
        <w:rPr>
          <w:rFonts w:hint="eastAsia"/>
        </w:rPr>
        <w:t>　　　　二、现代畜牧行业目标市场需求潜力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三、现代畜牧行业投资潜力综合评判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中-智林-2025-2031年中国现代畜牧行业发展趋势分析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一、2025年现代畜牧市场前景分析</w:t>
      </w:r>
      <w:r>
        <w:rPr>
          <w:rFonts w:hint="eastAsia"/>
        </w:rPr>
        <w:br/>
      </w:r>
      <w:r>
        <w:rPr>
          <w:rFonts w:hint="eastAsia"/>
        </w:rPr>
        <w:t>　　　　二、2025年现代畜牧发展趋势预测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三、2025-2031年我国现代畜牧行业发展剖析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五、未来现代畜牧行业发展变局剖析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现代畜牧行业历程</w:t>
      </w:r>
      <w:r>
        <w:rPr>
          <w:rFonts w:hint="eastAsia"/>
        </w:rPr>
        <w:br/>
      </w:r>
      <w:r>
        <w:rPr>
          <w:rFonts w:hint="eastAsia"/>
        </w:rPr>
        <w:t>　　图表 现代畜牧行业生命周期</w:t>
      </w:r>
      <w:r>
        <w:rPr>
          <w:rFonts w:hint="eastAsia"/>
        </w:rPr>
        <w:br/>
      </w:r>
      <w:r>
        <w:rPr>
          <w:rFonts w:hint="eastAsia"/>
        </w:rPr>
        <w:t>　　图表 现代畜牧行业产业链分析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2019-2024年现代畜牧行业市场容量统计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2019-2024年中国现代畜牧行业经营效益分析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**地区现代畜牧行业市场需求情况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**地区现代畜牧行业市场需求情况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**地区现代畜牧行业市场需求情况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现代畜牧重点企业（一）基本信息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现代畜牧重点企业（一）经营情况分析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现代畜牧重点企业（一）盈利能力情况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现代畜牧重点企业（二）经营情况分析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现代畜牧重点企业（二）盈利能力情况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现代畜牧重点企业（二）成长能力情况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2025-2031年中国现代畜牧行业市场容量预测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2025-2031年中国现代畜牧行业市场规模预测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2025-2031年中国现代畜牧市场前景分析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2025-2031年中国现代畜牧行业发展趋势预测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007357cd84523" w:history="1">
        <w:r>
          <w:rPr>
            <w:rStyle w:val="Hyperlink"/>
          </w:rPr>
          <w:t>2025-2031年中国现代畜牧行业现状分析与前景趋势报告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007357cd84523" w:history="1">
        <w:r>
          <w:rPr>
            <w:rStyle w:val="Hyperlink"/>
          </w:rPr>
          <w:t>https://www.20087.com/6/17/XianDaiChuMuHangYeFaZhanQianJing.html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热点：现代畜牧业发展方向、现代畜牧兽医、现代畜牧学名词解释、现代畜牧业的概念、现代畜牧可以考兽医资格证吗、现代畜牧业、畜牧业图片高清、现代畜牧兽医杂志、商河现代牧业集团有限公司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2b616b28f4bd3" w:history="1">
      <w:r>
        <w:rPr>
          <w:rStyle w:val="Hyperlink"/>
        </w:rPr>
        <w:t>2025-2031年中国现代畜牧行业现状分析与前景趋势报告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anDaiChuMuHangYeFaZhanQianJing.html" TargetMode="External" Id="R23b007357cd8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anDaiChuMuHangYeFaZhanQianJing.html" TargetMode="External" Id="Raf32b616b28f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2025-01-23T03:34:00Z</dcterms:created>
  <dcterms:modified xsi:type="dcterms:W3CDTF">2025-01-23T04:34:00Z</dcterms:modified>
  <dc:subject>2025-2031年中国现代畜牧行业现状分析与前景趋势报告</dc:subject>
  <dc:title>2025-2031年中国现代畜牧行业现状分析与前景趋势报告</dc:title>
  <cp:keywords>2025-2031年中国现代畜牧行业现状分析与前景趋势报告</cp:keywords>
  <dc:description>2025-2031年中国现代畜牧行业现状分析与前景趋势报告</dc:description>
</cp:coreProperties>
</file>