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2f04e02264d50" w:history="1">
              <w:r>
                <w:rPr>
                  <w:rStyle w:val="Hyperlink"/>
                </w:rPr>
                <w:t>2025-2031年全球与中国竹市场研究分析及趋势预测报告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2f04e02264d50" w:history="1">
              <w:r>
                <w:rPr>
                  <w:rStyle w:val="Hyperlink"/>
                </w:rPr>
                <w:t>2025-2031年全球与中国竹市场研究分析及趋势预测报告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2f04e02264d50" w:history="1">
                <w:r>
                  <w:rPr>
                    <w:rStyle w:val="Hyperlink"/>
                  </w:rPr>
                  <w:t>https://www.20087.com/7/57/ZhuDeQianJingQuShi.html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子作为一种可快速再生的自然资源，近年来在建筑材料、工艺品、家具等领域得到广泛应用，尤其是在追求可持续发展和绿色生活方式的背景下。竹材因其强度高、重量轻、美观耐用等特性，成为传统木材的理想替代品。此外，竹制品的多样化设计和高品质工艺，满足了现代消费者对生态友好产品的需求。</w:t>
      </w:r>
      <w:r>
        <w:rPr>
          <w:rFonts w:hint="eastAsia"/>
        </w:rPr>
        <w:br/>
      </w:r>
      <w:r>
        <w:rPr>
          <w:rFonts w:hint="eastAsia"/>
        </w:rPr>
        <w:t>　　未来，竹产业将更加注重价值提升和产业链整合。一方面，通过技术创新，如竹材改性、复合材料开发等，提高竹制品的附加值，开拓高端市场。另一方面，构建完善的竹产业链，从种植、加工到销售形成闭环，提高资源利用率，降低生产成本，增强竹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2f04e02264d50" w:history="1">
        <w:r>
          <w:rPr>
            <w:rStyle w:val="Hyperlink"/>
          </w:rPr>
          <w:t>2025-2031年全球与中国竹市场研究分析及趋势预测报告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竹行业的发展现状、市场规模、供需动态及进出口情况。报告详细解读了竹产业链上下游、重点区域市场、竞争格局及领先企业的表现，同时评估了竹行业风险与投资机会。通过对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中国竹概述</w:t>
      </w:r>
      <w:r>
        <w:rPr>
          <w:rFonts w:hint="eastAsia"/>
        </w:rPr>
        <w:br/>
      </w:r>
      <w:r>
        <w:rPr>
          <w:rFonts w:hint="eastAsia"/>
        </w:rPr>
        <w:t>　　第一节 竹行业定义</w:t>
      </w:r>
      <w:r>
        <w:rPr>
          <w:rFonts w:hint="eastAsia"/>
        </w:rPr>
        <w:br/>
      </w:r>
      <w:r>
        <w:rPr>
          <w:rFonts w:hint="eastAsia"/>
        </w:rPr>
        <w:t>　　第二节 竹行业发展特性</w:t>
      </w:r>
      <w:r>
        <w:rPr>
          <w:rFonts w:hint="eastAsia"/>
        </w:rPr>
        <w:br/>
      </w:r>
      <w:r>
        <w:rPr>
          <w:rFonts w:hint="eastAsia"/>
        </w:rPr>
        <w:t>　　第三节 竹产业链分析</w:t>
      </w:r>
      <w:r>
        <w:rPr>
          <w:rFonts w:hint="eastAsia"/>
        </w:rPr>
        <w:br/>
      </w:r>
      <w:r>
        <w:rPr>
          <w:rFonts w:hint="eastAsia"/>
        </w:rPr>
        <w:t>　　第四节 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2024-2025年国外竹市场发展概况</w:t>
      </w:r>
      <w:r>
        <w:rPr>
          <w:rFonts w:hint="eastAsia"/>
        </w:rPr>
        <w:br/>
      </w:r>
      <w:r>
        <w:rPr>
          <w:rFonts w:hint="eastAsia"/>
        </w:rPr>
        <w:t>　　第一节 全球竹市场发展分析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亚洲地区主要国家竹市场概况</w:t>
      </w:r>
      <w:r>
        <w:rPr>
          <w:rFonts w:hint="eastAsia"/>
        </w:rPr>
        <w:br/>
      </w:r>
      <w:r>
        <w:rPr>
          <w:rFonts w:hint="eastAsia"/>
        </w:rPr>
        <w:t>　　第五节 全球竹市场发展预测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2024-2025年中国竹发展环境分析</w:t>
      </w:r>
      <w:r>
        <w:rPr>
          <w:rFonts w:hint="eastAsia"/>
        </w:rPr>
        <w:br/>
      </w:r>
      <w:r>
        <w:rPr>
          <w:rFonts w:hint="eastAsia"/>
        </w:rPr>
        <w:t>　　第一节 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竹行业相关政策、标准</w:t>
      </w:r>
      <w:r>
        <w:rPr>
          <w:rFonts w:hint="eastAsia"/>
        </w:rPr>
        <w:br/>
      </w:r>
      <w:r>
        <w:rPr>
          <w:rFonts w:hint="eastAsia"/>
        </w:rPr>
        <w:t>　　第三节 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国内外竹行业技术差异与原因</w:t>
      </w:r>
      <w:r>
        <w:rPr>
          <w:rFonts w:hint="eastAsia"/>
        </w:rPr>
        <w:br/>
      </w:r>
      <w:r>
        <w:rPr>
          <w:rFonts w:hint="eastAsia"/>
        </w:rPr>
        <w:t>　　第三节 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2024-2025年竹市场特性分析</w:t>
      </w:r>
      <w:r>
        <w:rPr>
          <w:rFonts w:hint="eastAsia"/>
        </w:rPr>
        <w:br/>
      </w:r>
      <w:r>
        <w:rPr>
          <w:rFonts w:hint="eastAsia"/>
        </w:rPr>
        <w:t>　　第一节 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2024-2025年竹行业SWOT分析</w:t>
      </w:r>
      <w:r>
        <w:rPr>
          <w:rFonts w:hint="eastAsia"/>
        </w:rPr>
        <w:br/>
      </w:r>
      <w:r>
        <w:rPr>
          <w:rFonts w:hint="eastAsia"/>
        </w:rPr>
        <w:t>　　　　一、竹行业优势</w:t>
      </w:r>
      <w:r>
        <w:rPr>
          <w:rFonts w:hint="eastAsia"/>
        </w:rPr>
        <w:br/>
      </w:r>
      <w:r>
        <w:rPr>
          <w:rFonts w:hint="eastAsia"/>
        </w:rPr>
        <w:t>　　　　二、竹行业劣势</w:t>
      </w:r>
      <w:r>
        <w:rPr>
          <w:rFonts w:hint="eastAsia"/>
        </w:rPr>
        <w:br/>
      </w:r>
      <w:r>
        <w:rPr>
          <w:rFonts w:hint="eastAsia"/>
        </w:rPr>
        <w:t>　　　　三、竹行业机会</w:t>
      </w:r>
      <w:r>
        <w:rPr>
          <w:rFonts w:hint="eastAsia"/>
        </w:rPr>
        <w:br/>
      </w:r>
      <w:r>
        <w:rPr>
          <w:rFonts w:hint="eastAsia"/>
        </w:rPr>
        <w:t>　　　　四、竹行业风险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2024-2025年中国竹市场现状分析</w:t>
      </w:r>
      <w:r>
        <w:rPr>
          <w:rFonts w:hint="eastAsia"/>
        </w:rPr>
        <w:br/>
      </w:r>
      <w:r>
        <w:rPr>
          <w:rFonts w:hint="eastAsia"/>
        </w:rPr>
        <w:t>　　第二节 中国竹行业产量情况分析及预测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一、竹总体产能规模</w:t>
      </w:r>
      <w:r>
        <w:rPr>
          <w:rFonts w:hint="eastAsia"/>
        </w:rPr>
        <w:br/>
      </w:r>
      <w:r>
        <w:rPr>
          <w:rFonts w:hint="eastAsia"/>
        </w:rPr>
        <w:t>　　　　二、竹生产区域分布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三、2025-2031年中国竹产量预测</w:t>
      </w:r>
      <w:r>
        <w:rPr>
          <w:rFonts w:hint="eastAsia"/>
        </w:rPr>
        <w:br/>
      </w:r>
      <w:r>
        <w:rPr>
          <w:rFonts w:hint="eastAsia"/>
        </w:rPr>
        <w:t>　　第三节 中国竹市场需求分析及预测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三、2025-2031年中国竹市场需求量预测</w:t>
      </w:r>
      <w:r>
        <w:rPr>
          <w:rFonts w:hint="eastAsia"/>
        </w:rPr>
        <w:br/>
      </w:r>
      <w:r>
        <w:rPr>
          <w:rFonts w:hint="eastAsia"/>
        </w:rPr>
        <w:t>　　第四节 中国竹价格趋势分析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**地区竹市场发展分析</w:t>
      </w:r>
      <w:r>
        <w:rPr>
          <w:rFonts w:hint="eastAsia"/>
        </w:rPr>
        <w:br/>
      </w:r>
      <w:r>
        <w:rPr>
          <w:rFonts w:hint="eastAsia"/>
        </w:rPr>
        <w:t>　　第三节 **地区竹市场发展分析</w:t>
      </w:r>
      <w:r>
        <w:rPr>
          <w:rFonts w:hint="eastAsia"/>
        </w:rPr>
        <w:br/>
      </w:r>
      <w:r>
        <w:rPr>
          <w:rFonts w:hint="eastAsia"/>
        </w:rPr>
        <w:t>　　第四节 **地区竹市场发展分析</w:t>
      </w:r>
      <w:r>
        <w:rPr>
          <w:rFonts w:hint="eastAsia"/>
        </w:rPr>
        <w:br/>
      </w:r>
      <w:r>
        <w:rPr>
          <w:rFonts w:hint="eastAsia"/>
        </w:rPr>
        <w:t>　　第五节 **地区竹市场发展分析</w:t>
      </w:r>
      <w:r>
        <w:rPr>
          <w:rFonts w:hint="eastAsia"/>
        </w:rPr>
        <w:br/>
      </w:r>
      <w:r>
        <w:rPr>
          <w:rFonts w:hint="eastAsia"/>
        </w:rPr>
        <w:t>　　第六节 **地区竹市场发展分析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2019-2024年中国竹进出口分析</w:t>
      </w:r>
      <w:r>
        <w:rPr>
          <w:rFonts w:hint="eastAsia"/>
        </w:rPr>
        <w:br/>
      </w:r>
      <w:r>
        <w:rPr>
          <w:rFonts w:hint="eastAsia"/>
        </w:rPr>
        <w:t>　　第一节 竹进口情况分析</w:t>
      </w:r>
      <w:r>
        <w:rPr>
          <w:rFonts w:hint="eastAsia"/>
        </w:rPr>
        <w:br/>
      </w:r>
      <w:r>
        <w:rPr>
          <w:rFonts w:hint="eastAsia"/>
        </w:rPr>
        <w:t>　　第二节 竹出口情况分析</w:t>
      </w:r>
      <w:r>
        <w:rPr>
          <w:rFonts w:hint="eastAsia"/>
        </w:rPr>
        <w:br/>
      </w:r>
      <w:r>
        <w:rPr>
          <w:rFonts w:hint="eastAsia"/>
        </w:rPr>
        <w:t>　　第三节 影响竹进出口因素分析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竹行业投资战略研究</w:t>
      </w:r>
      <w:r>
        <w:rPr>
          <w:rFonts w:hint="eastAsia"/>
        </w:rPr>
        <w:br/>
      </w:r>
      <w:r>
        <w:rPr>
          <w:rFonts w:hint="eastAsia"/>
        </w:rPr>
        <w:t>　　第一节 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对我国竹品牌的战略思考</w:t>
      </w:r>
      <w:r>
        <w:rPr>
          <w:rFonts w:hint="eastAsia"/>
        </w:rPr>
        <w:br/>
      </w:r>
      <w:r>
        <w:rPr>
          <w:rFonts w:hint="eastAsia"/>
        </w:rPr>
        <w:t>　　　　一、竹品牌的重要性</w:t>
      </w:r>
      <w:r>
        <w:rPr>
          <w:rFonts w:hint="eastAsia"/>
        </w:rPr>
        <w:br/>
      </w:r>
      <w:r>
        <w:rPr>
          <w:rFonts w:hint="eastAsia"/>
        </w:rPr>
        <w:t>　　　　二、竹实施品牌战略的意义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四、我国竹企业的品牌战略</w:t>
      </w:r>
      <w:r>
        <w:rPr>
          <w:rFonts w:hint="eastAsia"/>
        </w:rPr>
        <w:br/>
      </w:r>
      <w:r>
        <w:rPr>
          <w:rFonts w:hint="eastAsia"/>
        </w:rPr>
        <w:t>　　　　五、竹品牌战略管理的策略</w:t>
      </w:r>
      <w:r>
        <w:rPr>
          <w:rFonts w:hint="eastAsia"/>
        </w:rPr>
        <w:br/>
      </w:r>
      <w:r>
        <w:rPr>
          <w:rFonts w:hint="eastAsia"/>
        </w:rPr>
        <w:t>　　第三节 竹经营策略分析</w:t>
      </w:r>
      <w:r>
        <w:rPr>
          <w:rFonts w:hint="eastAsia"/>
        </w:rPr>
        <w:br/>
      </w:r>
      <w:r>
        <w:rPr>
          <w:rFonts w:hint="eastAsia"/>
        </w:rPr>
        <w:t>　　　　一、竹市场细分策略</w:t>
      </w:r>
      <w:r>
        <w:rPr>
          <w:rFonts w:hint="eastAsia"/>
        </w:rPr>
        <w:br/>
      </w:r>
      <w:r>
        <w:rPr>
          <w:rFonts w:hint="eastAsia"/>
        </w:rPr>
        <w:t>　　　　二、竹市场创新策略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2025-2031年竹行业发展趋势预测</w:t>
      </w:r>
      <w:r>
        <w:rPr>
          <w:rFonts w:hint="eastAsia"/>
        </w:rPr>
        <w:br/>
      </w:r>
      <w:r>
        <w:rPr>
          <w:rFonts w:hint="eastAsia"/>
        </w:rPr>
        <w:t>　　第三节 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竹投资建议</w:t>
      </w:r>
      <w:r>
        <w:rPr>
          <w:rFonts w:hint="eastAsia"/>
        </w:rPr>
        <w:br/>
      </w:r>
      <w:r>
        <w:rPr>
          <w:rFonts w:hint="eastAsia"/>
        </w:rPr>
        <w:t>　　第一节 竹行业投资环境分析</w:t>
      </w:r>
      <w:r>
        <w:rPr>
          <w:rFonts w:hint="eastAsia"/>
        </w:rPr>
        <w:br/>
      </w:r>
      <w:r>
        <w:rPr>
          <w:rFonts w:hint="eastAsia"/>
        </w:rPr>
        <w:t>　　第二节 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竹行业历程</w:t>
      </w:r>
      <w:r>
        <w:rPr>
          <w:rFonts w:hint="eastAsia"/>
        </w:rPr>
        <w:br/>
      </w:r>
      <w:r>
        <w:rPr>
          <w:rFonts w:hint="eastAsia"/>
        </w:rPr>
        <w:t>　　图表 竹行业生命周期</w:t>
      </w:r>
      <w:r>
        <w:rPr>
          <w:rFonts w:hint="eastAsia"/>
        </w:rPr>
        <w:br/>
      </w:r>
      <w:r>
        <w:rPr>
          <w:rFonts w:hint="eastAsia"/>
        </w:rPr>
        <w:t>　　图表 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2019-2024年中国竹出口金额分析</w:t>
      </w:r>
      <w:r>
        <w:rPr>
          <w:rFonts w:hint="eastAsia"/>
        </w:rPr>
        <w:br/>
      </w:r>
      <w:r>
        <w:rPr>
          <w:rFonts w:hint="eastAsia"/>
        </w:rPr>
        <w:t>　　图表 2024年中国竹进口国家及地区分析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2025年中国竹市场前景分析</w:t>
      </w:r>
      <w:r>
        <w:rPr>
          <w:rFonts w:hint="eastAsia"/>
        </w:rPr>
        <w:br/>
      </w:r>
      <w:r>
        <w:rPr>
          <w:rFonts w:hint="eastAsia"/>
        </w:rPr>
        <w:t>　　图表 2025年中国竹发展趋势预测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2f04e02264d50" w:history="1">
        <w:r>
          <w:rPr>
            <w:rStyle w:val="Hyperlink"/>
          </w:rPr>
          <w:t>2025-2031年全球与中国竹市场研究分析及趋势预测报告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2f04e02264d50" w:history="1">
        <w:r>
          <w:rPr>
            <w:rStyle w:val="Hyperlink"/>
          </w:rPr>
          <w:t>https://www.20087.com/7/57/ZhuDeQianJingQuShi.html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热点：竹箦怎么读、竹子、广东簕竹、竹筏、筇竹是什么竹、竹里馆、竹石、竹茹的功效与作用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a98783d4f4fa3" w:history="1">
      <w:r>
        <w:rPr>
          <w:rStyle w:val="Hyperlink"/>
        </w:rPr>
        <w:t>2025-2031年全球与中国竹市场研究分析及趋势预测报告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uDeQianJingQuShi.html" TargetMode="External" Id="R6fb2f04e0226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uDeQianJingQuShi.html" TargetMode="External" Id="R0d9a98783d4f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2024-11-07T05:59:00Z</dcterms:created>
  <dcterms:modified xsi:type="dcterms:W3CDTF">2024-11-07T06:59:00Z</dcterms:modified>
  <dc:subject>2025-2031年全球与中国竹市场研究分析及趋势预测报告</dc:subject>
  <dc:title>2025-2031年全球与中国竹市场研究分析及趋势预测报告</dc:title>
  <cp:keywords>2025-2031年全球与中国竹市场研究分析及趋势预测报告</cp:keywords>
  <dc:description>2025-2031年全球与中国竹市场研究分析及趋势预测报告</dc:description>
</cp:coreProperties>
</file>