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5ada8348545cb" w:history="1">
              <w:r>
                <w:rPr>
                  <w:rStyle w:val="Hyperlink"/>
                </w:rPr>
                <w:t>中国PVC地板行业发展调研与市场前景预测报告（2025-2031年）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5ada8348545cb" w:history="1">
              <w:r>
                <w:rPr>
                  <w:rStyle w:val="Hyperlink"/>
                </w:rPr>
                <w:t>中国PVC地板行业发展调研与市场前景预测报告（2025-2031年）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5ada8348545cb" w:history="1">
                <w:r>
                  <w:rPr>
                    <w:rStyle w:val="Hyperlink"/>
                  </w:rPr>
                  <w:t>https://www.20087.com/8/77/PVCDiBanWeiLaiFaZhanQuShi.html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是一种经济、耐用且易于维护的地面覆盖材料，在商业、住宅和工业领域得到广泛应用。近年来，随着环保意识的提高和消费者对健康生活的需求，PVC地板行业在材料创新和设计多样化方面取得了显著进展。现代PVC地板不仅具备防水、耐磨和抗冲击等优良性能，还采用了环保材料和无害化生产过程，满足了绿色建筑的要求。</w:t>
      </w:r>
      <w:r>
        <w:rPr>
          <w:rFonts w:hint="eastAsia"/>
        </w:rPr>
        <w:br/>
      </w:r>
      <w:r>
        <w:rPr>
          <w:rFonts w:hint="eastAsia"/>
        </w:rPr>
        <w:t>　　未来，PVC地板将更加注重环保性能和个性化设计。一方面，通过研发可回收和生物降解的PVC材料，地板将减少对环境的影响，同时，减少有害物质的使用，提高室内空气质量。另一方面，定制化和艺术化设计将成为趋势，如仿木纹、仿石材和个性化图案，满足消费者对美观和独特性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PVC地板行业概述</w:t>
      </w:r>
      <w:r>
        <w:rPr>
          <w:rFonts w:hint="eastAsia"/>
        </w:rPr>
        <w:br/>
      </w:r>
      <w:r>
        <w:rPr>
          <w:rFonts w:hint="eastAsia"/>
        </w:rPr>
        <w:t>　　第一节 PVC地板简介</w:t>
      </w:r>
      <w:r>
        <w:rPr>
          <w:rFonts w:hint="eastAsia"/>
        </w:rPr>
        <w:br/>
      </w:r>
      <w:r>
        <w:rPr>
          <w:rFonts w:hint="eastAsia"/>
        </w:rPr>
        <w:t>　　第二节 PVC地板的分类</w:t>
      </w:r>
      <w:r>
        <w:rPr>
          <w:rFonts w:hint="eastAsia"/>
        </w:rPr>
        <w:br/>
      </w:r>
      <w:r>
        <w:rPr>
          <w:rFonts w:hint="eastAsia"/>
        </w:rPr>
        <w:t>　　第三节 中国PVC地板行业发展现状</w:t>
      </w:r>
      <w:r>
        <w:rPr>
          <w:rFonts w:hint="eastAsia"/>
        </w:rPr>
        <w:br/>
      </w:r>
      <w:r>
        <w:rPr>
          <w:rFonts w:hint="eastAsia"/>
        </w:rPr>
        <w:t>　　第四节 国际PVC地板市场的发展现状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二、2020-2025年PVC地板行业总体盈利能力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三、2020-2025年PVC地板行业总体税收能力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四、2020-2025年PVC地板行业市场总体产值能力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PVC地板产业格局</w:t>
      </w:r>
      <w:r>
        <w:rPr>
          <w:rFonts w:hint="eastAsia"/>
        </w:rPr>
        <w:br/>
      </w:r>
      <w:r>
        <w:rPr>
          <w:rFonts w:hint="eastAsia"/>
        </w:rPr>
        <w:t>　　第一节 2020-2025年PVC地板工业总产值情况分析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2020-2025年PVC地板固定资产净值情况分析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2020-2025年PVC地板企业单位个数分析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2020-2025年PVC地板亏损企业情况分析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2020-2025年PVC地板从业人员分析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PVC地板技术发展分析</w:t>
      </w:r>
      <w:r>
        <w:rPr>
          <w:rFonts w:hint="eastAsia"/>
        </w:rPr>
        <w:br/>
      </w:r>
      <w:r>
        <w:rPr>
          <w:rFonts w:hint="eastAsia"/>
        </w:rPr>
        <w:t>　　第一节 PVC地板生产技术基本原理</w:t>
      </w:r>
      <w:r>
        <w:rPr>
          <w:rFonts w:hint="eastAsia"/>
        </w:rPr>
        <w:br/>
      </w:r>
      <w:r>
        <w:rPr>
          <w:rFonts w:hint="eastAsia"/>
        </w:rPr>
        <w:t>　　第二节 PVC地板技术发展状况</w:t>
      </w:r>
      <w:r>
        <w:rPr>
          <w:rFonts w:hint="eastAsia"/>
        </w:rPr>
        <w:br/>
      </w:r>
      <w:r>
        <w:rPr>
          <w:rFonts w:hint="eastAsia"/>
        </w:rPr>
        <w:t>　　第三节 PVC地板技术最新发展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中国PVC地板市场走势</w:t>
      </w:r>
      <w:r>
        <w:rPr>
          <w:rFonts w:hint="eastAsia"/>
        </w:rPr>
        <w:br/>
      </w:r>
      <w:r>
        <w:rPr>
          <w:rFonts w:hint="eastAsia"/>
        </w:rPr>
        <w:t>　　第一节 PVC地板市场现状分析及预测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一、2025年中国PVC地板市场规模分析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二、2025-2031年中国PVC地板市场规模预测</w:t>
      </w:r>
      <w:r>
        <w:rPr>
          <w:rFonts w:hint="eastAsia"/>
        </w:rPr>
        <w:br/>
      </w:r>
      <w:r>
        <w:rPr>
          <w:rFonts w:hint="eastAsia"/>
        </w:rPr>
        <w:t>　　第二节 PVC地板产品产能分析及预测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一、2025年中国PVC地板产能分析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二、2025-2031年中国PVC地板产能预测</w:t>
      </w:r>
      <w:r>
        <w:rPr>
          <w:rFonts w:hint="eastAsia"/>
        </w:rPr>
        <w:br/>
      </w:r>
      <w:r>
        <w:rPr>
          <w:rFonts w:hint="eastAsia"/>
        </w:rPr>
        <w:t>　　第三节 PVC地板产品产量分析及预测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一、中国PVC地板产量分析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二、2025-2031年中国PVC地板产量预测</w:t>
      </w:r>
      <w:r>
        <w:rPr>
          <w:rFonts w:hint="eastAsia"/>
        </w:rPr>
        <w:br/>
      </w:r>
      <w:r>
        <w:rPr>
          <w:rFonts w:hint="eastAsia"/>
        </w:rPr>
        <w:t>　　第四节 PVC地板市场需求分析及预测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一、2025年中国PVC地板市场需求分析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PVC地板价格分走势</w:t>
      </w:r>
      <w:r>
        <w:rPr>
          <w:rFonts w:hint="eastAsia"/>
        </w:rPr>
        <w:br/>
      </w:r>
      <w:r>
        <w:rPr>
          <w:rFonts w:hint="eastAsia"/>
        </w:rPr>
        <w:t>　　第一节 PVC地板产品价格影响因素分析</w:t>
      </w:r>
      <w:r>
        <w:rPr>
          <w:rFonts w:hint="eastAsia"/>
        </w:rPr>
        <w:br/>
      </w:r>
      <w:r>
        <w:rPr>
          <w:rFonts w:hint="eastAsia"/>
        </w:rPr>
        <w:t>　　第二节 PVC地板产品价格变化分析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2025-2031年PVC地板产品价格变化趋势分析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PVC地板进出口情况分析</w:t>
      </w:r>
      <w:r>
        <w:rPr>
          <w:rFonts w:hint="eastAsia"/>
        </w:rPr>
        <w:br/>
      </w:r>
      <w:r>
        <w:rPr>
          <w:rFonts w:hint="eastAsia"/>
        </w:rPr>
        <w:t>　　第一节 PVC地板产品进出口统计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2025-2031年PVC地板产品进出口变化趋势分析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PVC地板上下游产品</w:t>
      </w:r>
      <w:r>
        <w:rPr>
          <w:rFonts w:hint="eastAsia"/>
        </w:rPr>
        <w:br/>
      </w:r>
      <w:r>
        <w:rPr>
          <w:rFonts w:hint="eastAsia"/>
        </w:rPr>
        <w:t>　　第一节 PVC地板上游原料市场分析</w:t>
      </w:r>
      <w:r>
        <w:rPr>
          <w:rFonts w:hint="eastAsia"/>
        </w:rPr>
        <w:br/>
      </w:r>
      <w:r>
        <w:rPr>
          <w:rFonts w:hint="eastAsia"/>
        </w:rPr>
        <w:t>　　第二节 PVC地板下游产品市场分析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PVC地板重点企业分析</w:t>
      </w:r>
      <w:r>
        <w:rPr>
          <w:rFonts w:hint="eastAsia"/>
        </w:rPr>
        <w:br/>
      </w:r>
      <w:r>
        <w:rPr>
          <w:rFonts w:hint="eastAsia"/>
        </w:rPr>
        <w:t>　　第一节 苏州华泰塑胶有限公司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杭州颖琪建材有限公司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上海普隆塑胶有限公司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张家港市易华塑料有限公司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上海劲嘉建材科技有限公司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宁波经济技术开发区赛高建筑装潢材料有限公司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PVC地板行业PEST分析及发展思路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PVC地板行业PEST分析</w:t>
      </w:r>
      <w:r>
        <w:rPr>
          <w:rFonts w:hint="eastAsia"/>
        </w:rPr>
        <w:br/>
      </w:r>
      <w:r>
        <w:rPr>
          <w:rFonts w:hint="eastAsia"/>
        </w:rPr>
        <w:t>　　　　一、PVC地板行业PEST环境</w:t>
      </w:r>
      <w:r>
        <w:rPr>
          <w:rFonts w:hint="eastAsia"/>
        </w:rPr>
        <w:br/>
      </w:r>
      <w:r>
        <w:rPr>
          <w:rFonts w:hint="eastAsia"/>
        </w:rPr>
        <w:t>　　　　　　（一）PVC地板行业的政治法律环境分析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（二）PVC地板行业的经济环境分析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（三）PVC地板行业的社会文化环境分析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（四）PVC地板行业的技术环境分析</w:t>
      </w:r>
      <w:r>
        <w:rPr>
          <w:rFonts w:hint="eastAsia"/>
        </w:rPr>
        <w:br/>
      </w:r>
      <w:r>
        <w:rPr>
          <w:rFonts w:hint="eastAsia"/>
        </w:rPr>
        <w:t>　　　　二、PVC地板行业存在的问题</w:t>
      </w:r>
      <w:r>
        <w:rPr>
          <w:rFonts w:hint="eastAsia"/>
        </w:rPr>
        <w:br/>
      </w:r>
      <w:r>
        <w:rPr>
          <w:rFonts w:hint="eastAsia"/>
        </w:rPr>
        <w:t>　　　　三、PVC地板行业完善的思路分析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PVC地板行业市场运行形势及竞争格局</w:t>
      </w:r>
      <w:r>
        <w:rPr>
          <w:rFonts w:hint="eastAsia"/>
        </w:rPr>
        <w:br/>
      </w:r>
      <w:r>
        <w:rPr>
          <w:rFonts w:hint="eastAsia"/>
        </w:rPr>
        <w:t>　　第一节 消费者对PVC地板品牌认知度宏观调查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消费者对PVC地板的品牌偏好调查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消费者对PVC地板品牌的首要认知渠道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PVC地板品牌忠诚度调查</w:t>
      </w:r>
      <w:r>
        <w:rPr>
          <w:rFonts w:hint="eastAsia"/>
        </w:rPr>
        <w:br/>
      </w:r>
      <w:r>
        <w:rPr>
          <w:rFonts w:hint="eastAsia"/>
        </w:rPr>
        <w:t>　　第六节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中国PVC地板行业投资策略及投资盈利预测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中国PVC地板行业投资环境分析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中国PVC地板行业投资趋势分析</w:t>
      </w:r>
      <w:r>
        <w:rPr>
          <w:rFonts w:hint="eastAsia"/>
        </w:rPr>
        <w:br/>
      </w:r>
      <w:r>
        <w:rPr>
          <w:rFonts w:hint="eastAsia"/>
        </w:rPr>
        <w:t>　　第三节 中国PVC地板行业产品投资方向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2025-2031年中国PVC地板行业投资收益预测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二、2025-2031年中国PVC地板行业工业总产值预测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三、2025-2031年中国PVC地板行业销售收入预测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四、2025-2031年中国PVC地板行业利润总额预测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五、2025-2031年中国PVC地板行业总资产预测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PVC地板行业投资风险预警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一、PVC地板行业市场风险及控制策略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二、PVC地板行业政策风险及控制策略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三、PVC地板行业经营风险及控制策略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四、PVC地板同业竞争风险及控制策略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五、PVC地板行业其他风险及控制策略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中智~林－济研：专家投资建议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1：参与调查企业及其分布</w:t>
      </w:r>
      <w:r>
        <w:rPr>
          <w:rFonts w:hint="eastAsia"/>
        </w:rPr>
        <w:br/>
      </w:r>
      <w:r>
        <w:rPr>
          <w:rFonts w:hint="eastAsia"/>
        </w:rPr>
        <w:t>　　图表 2：2020-2025年我国PVC地板行业总体销售效益分析</w:t>
      </w:r>
      <w:r>
        <w:rPr>
          <w:rFonts w:hint="eastAsia"/>
        </w:rPr>
        <w:br/>
      </w:r>
      <w:r>
        <w:rPr>
          <w:rFonts w:hint="eastAsia"/>
        </w:rPr>
        <w:t>　　图表 3：2020-2025年我国PVC地板行业总体盈利能力分析</w:t>
      </w:r>
      <w:r>
        <w:rPr>
          <w:rFonts w:hint="eastAsia"/>
        </w:rPr>
        <w:br/>
      </w:r>
      <w:r>
        <w:rPr>
          <w:rFonts w:hint="eastAsia"/>
        </w:rPr>
        <w:t>　　图表 4：2020-2025年我国PVC地板行业总体税收能力分析</w:t>
      </w:r>
      <w:r>
        <w:rPr>
          <w:rFonts w:hint="eastAsia"/>
        </w:rPr>
        <w:br/>
      </w:r>
      <w:r>
        <w:rPr>
          <w:rFonts w:hint="eastAsia"/>
        </w:rPr>
        <w:t>　　图表 5：2020-2025年我国PVC地板行业总体产值能力分析</w:t>
      </w:r>
      <w:r>
        <w:rPr>
          <w:rFonts w:hint="eastAsia"/>
        </w:rPr>
        <w:br/>
      </w:r>
      <w:r>
        <w:rPr>
          <w:rFonts w:hint="eastAsia"/>
        </w:rPr>
        <w:t>　　图表 6：2025年我国PVC地板行业不同地区销售效益状况对比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7：2025年我国PVC地板行业不同地区盈利能力状况对比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8：2025年我国PVC地板行业不同地区税收能力状况对比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9：2025年我国PVC地板行业不同地区产值状况对比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10：2025年我国PVC地板行业不同类型销售效益状况对比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11：2025年我国PVC地板行业不同类型盈利能力状况对比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12：2025年我国PVC地板行业不同类型税收能力状况对比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13：2025年我国PVC地板行业不同类型产值状况对比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14：2025年我国PVC地板行业不同规模销售效益状况对比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15：2025年我国PVC地板行业不同规模盈利能力状况对比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16：2025年我国PVC地板行业不同规模税收能力状况对比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17：2025年我国PVC地板行业不同规模产值状况对比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18：2020-2025年中国PVC地板行业工业总产值分析</w:t>
      </w:r>
      <w:r>
        <w:rPr>
          <w:rFonts w:hint="eastAsia"/>
        </w:rPr>
        <w:br/>
      </w:r>
      <w:r>
        <w:rPr>
          <w:rFonts w:hint="eastAsia"/>
        </w:rPr>
        <w:t>　　图表 19：2020-2025年中国PVC地板行业固定资产净值分析</w:t>
      </w:r>
      <w:r>
        <w:rPr>
          <w:rFonts w:hint="eastAsia"/>
        </w:rPr>
        <w:br/>
      </w:r>
      <w:r>
        <w:rPr>
          <w:rFonts w:hint="eastAsia"/>
        </w:rPr>
        <w:t>　　图表 20：2020-2025年中国PVC地板行业企业单位个数分析</w:t>
      </w:r>
      <w:r>
        <w:rPr>
          <w:rFonts w:hint="eastAsia"/>
        </w:rPr>
        <w:br/>
      </w:r>
      <w:r>
        <w:rPr>
          <w:rFonts w:hint="eastAsia"/>
        </w:rPr>
        <w:t>　　图表 21：2020-2025年中国PVC地板行业亏损企业情况分析</w:t>
      </w:r>
      <w:r>
        <w:rPr>
          <w:rFonts w:hint="eastAsia"/>
        </w:rPr>
        <w:br/>
      </w:r>
      <w:r>
        <w:rPr>
          <w:rFonts w:hint="eastAsia"/>
        </w:rPr>
        <w:t>　　图表 22：2020-2025年中国PVC地板行业从业人员分析</w:t>
      </w:r>
      <w:r>
        <w:rPr>
          <w:rFonts w:hint="eastAsia"/>
        </w:rPr>
        <w:br/>
      </w:r>
      <w:r>
        <w:rPr>
          <w:rFonts w:hint="eastAsia"/>
        </w:rPr>
        <w:t>　　图表 23：2020-2025年中国PVC地板行业市场规模分析</w:t>
      </w:r>
      <w:r>
        <w:rPr>
          <w:rFonts w:hint="eastAsia"/>
        </w:rPr>
        <w:br/>
      </w:r>
      <w:r>
        <w:rPr>
          <w:rFonts w:hint="eastAsia"/>
        </w:rPr>
        <w:t>　　图表 24：2025-2031年中国PVC地板行业市场规模预测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25：2020-2025年中国PVC地板行业产能分析</w:t>
      </w:r>
      <w:r>
        <w:rPr>
          <w:rFonts w:hint="eastAsia"/>
        </w:rPr>
        <w:br/>
      </w:r>
      <w:r>
        <w:rPr>
          <w:rFonts w:hint="eastAsia"/>
        </w:rPr>
        <w:t>　　图表 26：2025-2031年中国PVC地板行业产能预测</w:t>
      </w:r>
      <w:r>
        <w:rPr>
          <w:rFonts w:hint="eastAsia"/>
        </w:rPr>
        <w:br/>
      </w:r>
      <w:r>
        <w:rPr>
          <w:rFonts w:hint="eastAsia"/>
        </w:rPr>
        <w:t>　　图表 27：2020-2025年中国PVC地板行业产量分析</w:t>
      </w:r>
      <w:r>
        <w:rPr>
          <w:rFonts w:hint="eastAsia"/>
        </w:rPr>
        <w:br/>
      </w:r>
      <w:r>
        <w:rPr>
          <w:rFonts w:hint="eastAsia"/>
        </w:rPr>
        <w:t>　　图表 28：2025-2031年中国PVC地板行业产量预测</w:t>
      </w:r>
      <w:r>
        <w:rPr>
          <w:rFonts w:hint="eastAsia"/>
        </w:rPr>
        <w:br/>
      </w:r>
      <w:r>
        <w:rPr>
          <w:rFonts w:hint="eastAsia"/>
        </w:rPr>
        <w:t>　　图表 29：2020-2025年中国PVC地板行业需求分析</w:t>
      </w:r>
      <w:r>
        <w:rPr>
          <w:rFonts w:hint="eastAsia"/>
        </w:rPr>
        <w:br/>
      </w:r>
      <w:r>
        <w:rPr>
          <w:rFonts w:hint="eastAsia"/>
        </w:rPr>
        <w:t>　　图表 30：2025-2031年中国PVC地板行业需求预测</w:t>
      </w:r>
      <w:r>
        <w:rPr>
          <w:rFonts w:hint="eastAsia"/>
        </w:rPr>
        <w:br/>
      </w:r>
      <w:r>
        <w:rPr>
          <w:rFonts w:hint="eastAsia"/>
        </w:rPr>
        <w:t>　　图表 31：2020-2025年中国PVC地板产品价格走势分析</w:t>
      </w:r>
      <w:r>
        <w:rPr>
          <w:rFonts w:hint="eastAsia"/>
        </w:rPr>
        <w:br/>
      </w:r>
      <w:r>
        <w:rPr>
          <w:rFonts w:hint="eastAsia"/>
        </w:rPr>
        <w:t>　　图表 32：2025-2031年中国PVC地板产品价格变化趋势预测</w:t>
      </w:r>
      <w:r>
        <w:rPr>
          <w:rFonts w:hint="eastAsia"/>
        </w:rPr>
        <w:br/>
      </w:r>
      <w:r>
        <w:rPr>
          <w:rFonts w:hint="eastAsia"/>
        </w:rPr>
        <w:t>　　图表 33：2020-2025年中国PVC地板产品进出口量统计</w:t>
      </w:r>
      <w:r>
        <w:rPr>
          <w:rFonts w:hint="eastAsia"/>
        </w:rPr>
        <w:br/>
      </w:r>
      <w:r>
        <w:rPr>
          <w:rFonts w:hint="eastAsia"/>
        </w:rPr>
        <w:t>　　图表 34：2020-2025年中国PVC地板产品进出口额统计</w:t>
      </w:r>
      <w:r>
        <w:rPr>
          <w:rFonts w:hint="eastAsia"/>
        </w:rPr>
        <w:br/>
      </w:r>
      <w:r>
        <w:rPr>
          <w:rFonts w:hint="eastAsia"/>
        </w:rPr>
        <w:t>　　图表 35：2025-2031年中国PVC地板产品进出口量预测</w:t>
      </w:r>
      <w:r>
        <w:rPr>
          <w:rFonts w:hint="eastAsia"/>
        </w:rPr>
        <w:br/>
      </w:r>
      <w:r>
        <w:rPr>
          <w:rFonts w:hint="eastAsia"/>
        </w:rPr>
        <w:t>　　图表 36：企业主要经济指标分析</w:t>
      </w:r>
      <w:r>
        <w:rPr>
          <w:rFonts w:hint="eastAsia"/>
        </w:rPr>
        <w:br/>
      </w:r>
      <w:r>
        <w:rPr>
          <w:rFonts w:hint="eastAsia"/>
        </w:rPr>
        <w:t>　　图表 37：企业盈利能力分析</w:t>
      </w:r>
      <w:r>
        <w:rPr>
          <w:rFonts w:hint="eastAsia"/>
        </w:rPr>
        <w:br/>
      </w:r>
      <w:r>
        <w:rPr>
          <w:rFonts w:hint="eastAsia"/>
        </w:rPr>
        <w:t>　　图表 38：企业偿债能力分析</w:t>
      </w:r>
      <w:r>
        <w:rPr>
          <w:rFonts w:hint="eastAsia"/>
        </w:rPr>
        <w:br/>
      </w:r>
      <w:r>
        <w:rPr>
          <w:rFonts w:hint="eastAsia"/>
        </w:rPr>
        <w:t>　　图表 39：企业运营能力分析</w:t>
      </w:r>
      <w:r>
        <w:rPr>
          <w:rFonts w:hint="eastAsia"/>
        </w:rPr>
        <w:br/>
      </w:r>
      <w:r>
        <w:rPr>
          <w:rFonts w:hint="eastAsia"/>
        </w:rPr>
        <w:t>　　图表 40：企业主要经济指标分析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41：企业盈利能力分析</w:t>
      </w:r>
      <w:r>
        <w:rPr>
          <w:rFonts w:hint="eastAsia"/>
        </w:rPr>
        <w:br/>
      </w:r>
      <w:r>
        <w:rPr>
          <w:rFonts w:hint="eastAsia"/>
        </w:rPr>
        <w:t>　　图表 42：企业偿债能力分析</w:t>
      </w:r>
      <w:r>
        <w:rPr>
          <w:rFonts w:hint="eastAsia"/>
        </w:rPr>
        <w:br/>
      </w:r>
      <w:r>
        <w:rPr>
          <w:rFonts w:hint="eastAsia"/>
        </w:rPr>
        <w:t>　　图表 43：企业运营能力分析</w:t>
      </w:r>
      <w:r>
        <w:rPr>
          <w:rFonts w:hint="eastAsia"/>
        </w:rPr>
        <w:br/>
      </w:r>
      <w:r>
        <w:rPr>
          <w:rFonts w:hint="eastAsia"/>
        </w:rPr>
        <w:t>　　图表 44：企业主要经济指标分析</w:t>
      </w:r>
      <w:r>
        <w:rPr>
          <w:rFonts w:hint="eastAsia"/>
        </w:rPr>
        <w:br/>
      </w:r>
      <w:r>
        <w:rPr>
          <w:rFonts w:hint="eastAsia"/>
        </w:rPr>
        <w:t>　　图表 45：企业盈利能力分析</w:t>
      </w:r>
      <w:r>
        <w:rPr>
          <w:rFonts w:hint="eastAsia"/>
        </w:rPr>
        <w:br/>
      </w:r>
      <w:r>
        <w:rPr>
          <w:rFonts w:hint="eastAsia"/>
        </w:rPr>
        <w:t>　　图表 46：企业偿债能力分析</w:t>
      </w:r>
      <w:r>
        <w:rPr>
          <w:rFonts w:hint="eastAsia"/>
        </w:rPr>
        <w:br/>
      </w:r>
      <w:r>
        <w:rPr>
          <w:rFonts w:hint="eastAsia"/>
        </w:rPr>
        <w:t>　　图表 47：企业运营能力分析</w:t>
      </w:r>
      <w:r>
        <w:rPr>
          <w:rFonts w:hint="eastAsia"/>
        </w:rPr>
        <w:br/>
      </w:r>
      <w:r>
        <w:rPr>
          <w:rFonts w:hint="eastAsia"/>
        </w:rPr>
        <w:t>　　图表 48：企业主要经济指标分析</w:t>
      </w:r>
      <w:r>
        <w:rPr>
          <w:rFonts w:hint="eastAsia"/>
        </w:rPr>
        <w:br/>
      </w:r>
      <w:r>
        <w:rPr>
          <w:rFonts w:hint="eastAsia"/>
        </w:rPr>
        <w:t>　　图表 49：企业盈利能力分析</w:t>
      </w:r>
      <w:r>
        <w:rPr>
          <w:rFonts w:hint="eastAsia"/>
        </w:rPr>
        <w:br/>
      </w:r>
      <w:r>
        <w:rPr>
          <w:rFonts w:hint="eastAsia"/>
        </w:rPr>
        <w:t>　　图表 50：企业偿债能力分析</w:t>
      </w:r>
      <w:r>
        <w:rPr>
          <w:rFonts w:hint="eastAsia"/>
        </w:rPr>
        <w:br/>
      </w:r>
      <w:r>
        <w:rPr>
          <w:rFonts w:hint="eastAsia"/>
        </w:rPr>
        <w:t>　　图表 51：企业运营能力分析</w:t>
      </w:r>
      <w:r>
        <w:rPr>
          <w:rFonts w:hint="eastAsia"/>
        </w:rPr>
        <w:br/>
      </w:r>
      <w:r>
        <w:rPr>
          <w:rFonts w:hint="eastAsia"/>
        </w:rPr>
        <w:t>　　图表 52：企业主要经济指标分析</w:t>
      </w:r>
      <w:r>
        <w:rPr>
          <w:rFonts w:hint="eastAsia"/>
        </w:rPr>
        <w:br/>
      </w:r>
      <w:r>
        <w:rPr>
          <w:rFonts w:hint="eastAsia"/>
        </w:rPr>
        <w:t>　　图表 53：企业盈利能力分析</w:t>
      </w:r>
      <w:r>
        <w:rPr>
          <w:rFonts w:hint="eastAsia"/>
        </w:rPr>
        <w:br/>
      </w:r>
      <w:r>
        <w:rPr>
          <w:rFonts w:hint="eastAsia"/>
        </w:rPr>
        <w:t>　　图表 54：企业偿债能力分析</w:t>
      </w:r>
      <w:r>
        <w:rPr>
          <w:rFonts w:hint="eastAsia"/>
        </w:rPr>
        <w:br/>
      </w:r>
      <w:r>
        <w:rPr>
          <w:rFonts w:hint="eastAsia"/>
        </w:rPr>
        <w:t>　　图表 55：企业运营能力分析</w:t>
      </w:r>
      <w:r>
        <w:rPr>
          <w:rFonts w:hint="eastAsia"/>
        </w:rPr>
        <w:br/>
      </w:r>
      <w:r>
        <w:rPr>
          <w:rFonts w:hint="eastAsia"/>
        </w:rPr>
        <w:t>　　图表 56：企业主要经济指标分析</w:t>
      </w:r>
      <w:r>
        <w:rPr>
          <w:rFonts w:hint="eastAsia"/>
        </w:rPr>
        <w:br/>
      </w:r>
      <w:r>
        <w:rPr>
          <w:rFonts w:hint="eastAsia"/>
        </w:rPr>
        <w:t>　　图表 57：企业盈利能力分析</w:t>
      </w:r>
      <w:r>
        <w:rPr>
          <w:rFonts w:hint="eastAsia"/>
        </w:rPr>
        <w:br/>
      </w:r>
      <w:r>
        <w:rPr>
          <w:rFonts w:hint="eastAsia"/>
        </w:rPr>
        <w:t>　　图表 58：企业偿债能力分析</w:t>
      </w:r>
      <w:r>
        <w:rPr>
          <w:rFonts w:hint="eastAsia"/>
        </w:rPr>
        <w:br/>
      </w:r>
      <w:r>
        <w:rPr>
          <w:rFonts w:hint="eastAsia"/>
        </w:rPr>
        <w:t>　　图表 59：企业运营能力分析</w:t>
      </w:r>
      <w:r>
        <w:rPr>
          <w:rFonts w:hint="eastAsia"/>
        </w:rPr>
        <w:br/>
      </w:r>
      <w:r>
        <w:rPr>
          <w:rFonts w:hint="eastAsia"/>
        </w:rPr>
        <w:t>　　图表 60：企业主要经济指标分析</w:t>
      </w:r>
      <w:r>
        <w:rPr>
          <w:rFonts w:hint="eastAsia"/>
        </w:rPr>
        <w:br/>
      </w:r>
      <w:r>
        <w:rPr>
          <w:rFonts w:hint="eastAsia"/>
        </w:rPr>
        <w:t>　　图表 61：企业盈利能力分析</w:t>
      </w:r>
      <w:r>
        <w:rPr>
          <w:rFonts w:hint="eastAsia"/>
        </w:rPr>
        <w:br/>
      </w:r>
      <w:r>
        <w:rPr>
          <w:rFonts w:hint="eastAsia"/>
        </w:rPr>
        <w:t>　　图表 62：企业偿债能力分析</w:t>
      </w:r>
      <w:r>
        <w:rPr>
          <w:rFonts w:hint="eastAsia"/>
        </w:rPr>
        <w:br/>
      </w:r>
      <w:r>
        <w:rPr>
          <w:rFonts w:hint="eastAsia"/>
        </w:rPr>
        <w:t>　　图表 63：企业运营能力分析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68：PEST模型</w:t>
      </w:r>
      <w:r>
        <w:rPr>
          <w:rFonts w:hint="eastAsia"/>
        </w:rPr>
        <w:br/>
      </w:r>
      <w:r>
        <w:rPr>
          <w:rFonts w:hint="eastAsia"/>
        </w:rPr>
        <w:t>　　图表 69：2020-2025年国内生产总值及其增长速度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70：2025年国内生产总值初步核算数据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71：GDP环比增长速度</w:t>
      </w:r>
      <w:r>
        <w:rPr>
          <w:rFonts w:hint="eastAsia"/>
        </w:rPr>
        <w:br/>
      </w:r>
      <w:r>
        <w:rPr>
          <w:rFonts w:hint="eastAsia"/>
        </w:rPr>
        <w:t>　　图表 72：2020-2025年农村居民人均纯收入及其实际增长速度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73：2020-2025年城镇居民人均纯收入及其实际增长速度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74：2020-2025年全社会固定资产投资及其增长速度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76：2025年固定资产投资新增主要生产能力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77：固定资产投资（不含农户）同比增速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78：固定资产投资到位资金同比增速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79：2025年份固定资产投资（不含农户）主要数据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81：2020-2025年社会消费品零售总额及其增长速度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82：2025年我国社会消费品零售总额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83：2024年末人口数及其构成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84：2020-2025年普通高等教育、中等职业教育及普通高中招生人数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85：2025年消费者对PVC地板品牌认知度调查</w:t>
      </w:r>
      <w:r>
        <w:rPr>
          <w:rFonts w:hint="eastAsia"/>
        </w:rPr>
        <w:br/>
      </w:r>
      <w:r>
        <w:rPr>
          <w:rFonts w:hint="eastAsia"/>
        </w:rPr>
        <w:t>　　图表 86：2025年消费者对PVC地板的品牌偏好调查</w:t>
      </w:r>
      <w:r>
        <w:rPr>
          <w:rFonts w:hint="eastAsia"/>
        </w:rPr>
        <w:br/>
      </w:r>
      <w:r>
        <w:rPr>
          <w:rFonts w:hint="eastAsia"/>
        </w:rPr>
        <w:t>　　图表 87：2025年消费者对PVC地板品牌的首要认知渠道调查</w:t>
      </w:r>
      <w:r>
        <w:rPr>
          <w:rFonts w:hint="eastAsia"/>
        </w:rPr>
        <w:br/>
      </w:r>
      <w:r>
        <w:rPr>
          <w:rFonts w:hint="eastAsia"/>
        </w:rPr>
        <w:t>　　图表 88：2025年消费者经常买的PVC地板品牌调查</w:t>
      </w:r>
      <w:r>
        <w:rPr>
          <w:rFonts w:hint="eastAsia"/>
        </w:rPr>
        <w:br/>
      </w:r>
      <w:r>
        <w:rPr>
          <w:rFonts w:hint="eastAsia"/>
        </w:rPr>
        <w:t>　　图表 89：消费者选择PVC地板的因素</w:t>
      </w:r>
      <w:r>
        <w:rPr>
          <w:rFonts w:hint="eastAsia"/>
        </w:rPr>
        <w:br/>
      </w:r>
      <w:r>
        <w:rPr>
          <w:rFonts w:hint="eastAsia"/>
        </w:rPr>
        <w:t>　　图表 90：2025-2031年中国PVC地板行业工业总产值预测</w:t>
      </w:r>
      <w:r>
        <w:rPr>
          <w:rFonts w:hint="eastAsia"/>
        </w:rPr>
        <w:br/>
      </w:r>
      <w:r>
        <w:rPr>
          <w:rFonts w:hint="eastAsia"/>
        </w:rPr>
        <w:t>　　图表 91：2025-2031年中国PVC地板行业销售收入预测</w:t>
      </w:r>
      <w:r>
        <w:rPr>
          <w:rFonts w:hint="eastAsia"/>
        </w:rPr>
        <w:br/>
      </w:r>
      <w:r>
        <w:rPr>
          <w:rFonts w:hint="eastAsia"/>
        </w:rPr>
        <w:t>　　图表 92：2025-2031年中国PVC地板行业利润总额预测</w:t>
      </w:r>
      <w:r>
        <w:rPr>
          <w:rFonts w:hint="eastAsia"/>
        </w:rPr>
        <w:br/>
      </w:r>
      <w:r>
        <w:rPr>
          <w:rFonts w:hint="eastAsia"/>
        </w:rPr>
        <w:t>　　图表 93：2025-2031年中国PVC地板行业总资产预测</w:t>
      </w:r>
      <w:r>
        <w:rPr>
          <w:rFonts w:hint="eastAsia"/>
        </w:rPr>
        <w:br/>
      </w:r>
      <w:r>
        <w:rPr>
          <w:rFonts w:hint="eastAsia"/>
        </w:rPr>
        <w:t>　　图表 94：中国PVC地板项目风险控制建议与收益潜力提升措施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95：PVC地板产品技术应用注意事项分析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96：PVC地板产品项目投资注意事项图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97：PVC地板产品行业生产开发注意事项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98：PVC地板产品销售注意事项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5ada8348545cb" w:history="1">
        <w:r>
          <w:rPr>
            <w:rStyle w:val="Hyperlink"/>
          </w:rPr>
          <w:t>中国PVC地板行业发展调研与市场前景预测报告（2025-2031年）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5ada8348545cb" w:history="1">
        <w:r>
          <w:rPr>
            <w:rStyle w:val="Hyperlink"/>
          </w:rPr>
          <w:t>https://www.20087.com/8/77/PVCDiBanWeiLaiFaZhanQuShi.html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5958f066c4f73" w:history="1">
      <w:r>
        <w:rPr>
          <w:rStyle w:val="Hyperlink"/>
        </w:rPr>
        <w:t>中国PVC地板行业发展调研与市场前景预测报告（2025-2031年）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PVCDiBanWeiLaiFaZhanQuShi.html" TargetMode="External" Id="R88c5ada8348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PVCDiBanWeiLaiFaZhanQuShi.html" TargetMode="External" Id="Ra7c5958f066c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2025-05-22T01:38:00Z</dcterms:created>
  <dcterms:modified xsi:type="dcterms:W3CDTF">2025-05-22T02:38:00Z</dcterms:modified>
  <dc:subject>中国PVC地板行业发展调研与市场前景预测报告（2025-2031年）</dc:subject>
  <dc:title>中国PVC地板行业发展调研与市场前景预测报告（2025-2031年）</dc:title>
  <cp:keywords>中国PVC地板行业发展调研与市场前景预测报告（2025-2031年）</cp:keywords>
  <dc:description>中国PVC地板行业发展调研与市场前景预测报告（2025-2031年）</dc:description>
</cp:coreProperties>
</file>