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71cb46dd54354" w:history="1">
              <w:r>
                <w:rPr>
                  <w:rStyle w:val="Hyperlink"/>
                </w:rPr>
                <w:t>2025-2031年中国野蔷薇行业现状调研与发展趋势分析报告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71cb46dd54354" w:history="1">
              <w:r>
                <w:rPr>
                  <w:rStyle w:val="Hyperlink"/>
                </w:rPr>
                <w:t>2025-2031年中国野蔷薇行业现状调研与发展趋势分析报告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0915380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71cb46dd54354" w:history="1">
                <w:r>
                  <w:rPr>
                    <w:rStyle w:val="Hyperlink"/>
                  </w:rPr>
                  <w:t>https://www.20087.com/0/38/YeQiangWeiHangYeFenXiBaoGao.html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蔷薇是一种野生花卉，其观赏价值和药用价值受到全球园艺和草本医学领域的关注，近年来保持稳定增长。野蔷薇因其美丽的花朵、芬芳的香气和丰富的维生素C，成为园林绿化和天然护肤品的优选原料。随着消费者对自然和有机产品的偏好增加，野蔷薇市场展现出强劲的增长潜力。然而，野生资源的保护、可持续采集和市场竞争，构成了行业面临的挑战。</w:t>
      </w:r>
      <w:r>
        <w:rPr>
          <w:rFonts w:hint="eastAsia"/>
        </w:rPr>
        <w:br/>
      </w:r>
      <w:r>
        <w:rPr>
          <w:rFonts w:hint="eastAsia"/>
        </w:rPr>
        <w:t>　　未来，野蔷薇行业将更加注重可持续性和产品创新。一方面，通过建立野生资源保护区和人工栽培基地，实现野蔷薇的可持续采集和繁殖，保护生物多样性。另一方面，结合现代提取和加工技术，开发具有抗氧化、抗炎和保湿功效的野蔷薇提取物，满足天然护肤品和健康食品市场的需求。此外，随着园艺和景观设计的个性化趋势，野蔷薇将被更多地应用于城市绿化和私家花园，提供更丰富的色彩和香气选择，提升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71cb46dd54354" w:history="1">
        <w:r>
          <w:rPr>
            <w:rStyle w:val="Hyperlink"/>
          </w:rPr>
          <w:t>2025-2031年中国野蔷薇行业现状调研与发展趋势分析报告</w:t>
        </w:r>
      </w:hyperlink>
      <w:r>
        <w:rPr>
          <w:rFonts w:hint="eastAsia"/>
        </w:rPr>
        <w:t>》依托国家统计局、相关行业协会及科研单位提供的权威数据，全面分析了野蔷薇行业发展环境、产业链结构、市场供需状况及价格变化，重点研究了野蔷薇行业内主要企业的经营现状。报告对野蔷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野蔷薇行业概述</w:t>
      </w:r>
      <w:r>
        <w:rPr>
          <w:rFonts w:hint="eastAsia"/>
        </w:rPr>
        <w:br/>
      </w:r>
      <w:r>
        <w:rPr>
          <w:rFonts w:hint="eastAsia"/>
        </w:rPr>
        <w:t>　　第一节 野蔷薇行业界定</w:t>
      </w:r>
      <w:r>
        <w:rPr>
          <w:rFonts w:hint="eastAsia"/>
        </w:rPr>
        <w:br/>
      </w:r>
      <w:r>
        <w:rPr>
          <w:rFonts w:hint="eastAsia"/>
        </w:rPr>
        <w:t>　　第二节 野蔷薇行业发展历程</w:t>
      </w:r>
      <w:r>
        <w:rPr>
          <w:rFonts w:hint="eastAsia"/>
        </w:rPr>
        <w:br/>
      </w:r>
      <w:r>
        <w:rPr>
          <w:rFonts w:hint="eastAsia"/>
        </w:rPr>
        <w:t>　　第三节 野蔷薇产业链分析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二、野蔷薇产业链模型分析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2024-2025年野蔷薇行业发展环境及政策分析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野蔷薇行业经济环境分析</w:t>
      </w:r>
      <w:r>
        <w:rPr>
          <w:rFonts w:hint="eastAsia"/>
        </w:rPr>
        <w:br/>
      </w:r>
      <w:r>
        <w:rPr>
          <w:rFonts w:hint="eastAsia"/>
        </w:rPr>
        <w:t>　　第二节 野蔷薇行业政策、法规、标准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2024-2025年野蔷薇行业技术发展现状及趋势分析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野蔷薇行业技术发展现状分析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国内外野蔷薇行业技术差异与原因</w:t>
      </w:r>
      <w:r>
        <w:rPr>
          <w:rFonts w:hint="eastAsia"/>
        </w:rPr>
        <w:br/>
      </w:r>
      <w:r>
        <w:rPr>
          <w:rFonts w:hint="eastAsia"/>
        </w:rPr>
        <w:t>　　第三节 野蔷薇行业技术发展方向、趋势预测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提升野蔷薇行业技术能力策略建议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中国野蔷薇行业供给与需求情况分析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2019-2024年中国野蔷薇行业市场规模</w:t>
      </w:r>
      <w:r>
        <w:rPr>
          <w:rFonts w:hint="eastAsia"/>
        </w:rPr>
        <w:br/>
      </w:r>
      <w:r>
        <w:rPr>
          <w:rFonts w:hint="eastAsia"/>
        </w:rPr>
        <w:t>　　第二节 中国野蔷薇行业产量情况分析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一、2019-2024年中国野蔷薇行业产量统计分析</w:t>
      </w:r>
      <w:r>
        <w:rPr>
          <w:rFonts w:hint="eastAsia"/>
        </w:rPr>
        <w:br/>
      </w:r>
      <w:r>
        <w:rPr>
          <w:rFonts w:hint="eastAsia"/>
        </w:rPr>
        <w:t>　　　　二、野蔷薇行业区域产量分析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三、2025-2031年中国野蔷薇行业产量预测分析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中国野蔷薇行业市场需求概况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一、2019-2024年中国野蔷薇行业需求情况分析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二、2025年野蔷薇行业市场需求特点分析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三、2025-2031年中国野蔷薇行业市场需求预测</w:t>
      </w:r>
      <w:r>
        <w:rPr>
          <w:rFonts w:hint="eastAsia"/>
        </w:rPr>
        <w:br/>
      </w:r>
      <w:r>
        <w:rPr>
          <w:rFonts w:hint="eastAsia"/>
        </w:rPr>
        <w:t>　　第四节 野蔷薇产业供需平衡状况分析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2019-2024年中国野蔷薇行业重点地区调研分析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一、中国野蔷薇行业重点区域市场结构调研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二、**地区野蔷薇市场调研分析</w:t>
      </w:r>
      <w:r>
        <w:rPr>
          <w:rFonts w:hint="eastAsia"/>
        </w:rPr>
        <w:br/>
      </w:r>
      <w:r>
        <w:rPr>
          <w:rFonts w:hint="eastAsia"/>
        </w:rPr>
        <w:t>　　　　三、**地区野蔷薇市场调研分析</w:t>
      </w:r>
      <w:r>
        <w:rPr>
          <w:rFonts w:hint="eastAsia"/>
        </w:rPr>
        <w:br/>
      </w:r>
      <w:r>
        <w:rPr>
          <w:rFonts w:hint="eastAsia"/>
        </w:rPr>
        <w:t>　　　　四、**地区野蔷薇市场调研分析</w:t>
      </w:r>
      <w:r>
        <w:rPr>
          <w:rFonts w:hint="eastAsia"/>
        </w:rPr>
        <w:br/>
      </w:r>
      <w:r>
        <w:rPr>
          <w:rFonts w:hint="eastAsia"/>
        </w:rPr>
        <w:t>　　　　五、**地区野蔷薇市场调研分析</w:t>
      </w:r>
      <w:r>
        <w:rPr>
          <w:rFonts w:hint="eastAsia"/>
        </w:rPr>
        <w:br/>
      </w:r>
      <w:r>
        <w:rPr>
          <w:rFonts w:hint="eastAsia"/>
        </w:rPr>
        <w:t>　　　　六、**地区野蔷薇市场调研分析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野蔷薇细分行业市场调研</w:t>
      </w:r>
      <w:r>
        <w:rPr>
          <w:rFonts w:hint="eastAsia"/>
        </w:rPr>
        <w:br/>
      </w:r>
      <w:r>
        <w:rPr>
          <w:rFonts w:hint="eastAsia"/>
        </w:rPr>
        <w:t>　　第一节 野蔷薇细分行业（一）调研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野蔷薇细分行业（二）调研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野蔷薇行业上、下游市场分析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野蔷薇行业上游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野蔷薇行业下游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野蔷薇行业竞争格局分析</w:t>
      </w:r>
      <w:r>
        <w:rPr>
          <w:rFonts w:hint="eastAsia"/>
        </w:rPr>
        <w:br/>
      </w:r>
      <w:r>
        <w:rPr>
          <w:rFonts w:hint="eastAsia"/>
        </w:rPr>
        <w:t>　　第一节 野蔷薇行业集中度分析</w:t>
      </w:r>
      <w:r>
        <w:rPr>
          <w:rFonts w:hint="eastAsia"/>
        </w:rPr>
        <w:br/>
      </w:r>
      <w:r>
        <w:rPr>
          <w:rFonts w:hint="eastAsia"/>
        </w:rPr>
        <w:t>　　　　一、野蔷薇市场集中度分析</w:t>
      </w:r>
      <w:r>
        <w:rPr>
          <w:rFonts w:hint="eastAsia"/>
        </w:rPr>
        <w:br/>
      </w:r>
      <w:r>
        <w:rPr>
          <w:rFonts w:hint="eastAsia"/>
        </w:rPr>
        <w:t>　　　　二、野蔷薇企业集中度分析</w:t>
      </w:r>
      <w:r>
        <w:rPr>
          <w:rFonts w:hint="eastAsia"/>
        </w:rPr>
        <w:br/>
      </w:r>
      <w:r>
        <w:rPr>
          <w:rFonts w:hint="eastAsia"/>
        </w:rPr>
        <w:t>　　　　三、野蔷薇区域集中度分析</w:t>
      </w:r>
      <w:r>
        <w:rPr>
          <w:rFonts w:hint="eastAsia"/>
        </w:rPr>
        <w:br/>
      </w:r>
      <w:r>
        <w:rPr>
          <w:rFonts w:hint="eastAsia"/>
        </w:rPr>
        <w:t>　　第二节 野蔷薇行业竞争格局分析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一、2024-2025年野蔷薇行业竞争分析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二、2024-2025年中外野蔷薇产品竞争分析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三、2019-2024年中国野蔷薇市场竞争分析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四、2025-2031年国内主要野蔷薇企业动向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野蔷薇行业重点企业竞争力分析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二、企业野蔷薇业务分析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二、企业野蔷薇业务分析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二、企业野蔷薇业务分析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二、企业野蔷薇业务分析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二、企业野蔷薇业务分析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二、企业野蔷薇业务分析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野蔷薇企业发展策略分析</w:t>
      </w:r>
      <w:r>
        <w:rPr>
          <w:rFonts w:hint="eastAsia"/>
        </w:rPr>
        <w:br/>
      </w:r>
      <w:r>
        <w:rPr>
          <w:rFonts w:hint="eastAsia"/>
        </w:rPr>
        <w:t>　　第一节 野蔷薇市场策略分析</w:t>
      </w:r>
      <w:r>
        <w:rPr>
          <w:rFonts w:hint="eastAsia"/>
        </w:rPr>
        <w:br/>
      </w:r>
      <w:r>
        <w:rPr>
          <w:rFonts w:hint="eastAsia"/>
        </w:rPr>
        <w:t>　　　　一、野蔷薇价格策略分析</w:t>
      </w:r>
      <w:r>
        <w:rPr>
          <w:rFonts w:hint="eastAsia"/>
        </w:rPr>
        <w:br/>
      </w:r>
      <w:r>
        <w:rPr>
          <w:rFonts w:hint="eastAsia"/>
        </w:rPr>
        <w:t>　　　　二、野蔷薇渠道策略分析</w:t>
      </w:r>
      <w:r>
        <w:rPr>
          <w:rFonts w:hint="eastAsia"/>
        </w:rPr>
        <w:br/>
      </w:r>
      <w:r>
        <w:rPr>
          <w:rFonts w:hint="eastAsia"/>
        </w:rPr>
        <w:t>　　第二节 野蔷薇销售策略分析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提高野蔷薇企业竞争力的策略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一、提高中国野蔷薇企业核心竞争力的对策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二、野蔷薇企业提升竞争力的主要方向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三、影响野蔷薇企业核心竞争力的因素及提升途径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四、提高野蔷薇企业竞争力的策略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对我国野蔷薇品牌的战略思考</w:t>
      </w:r>
      <w:r>
        <w:rPr>
          <w:rFonts w:hint="eastAsia"/>
        </w:rPr>
        <w:br/>
      </w:r>
      <w:r>
        <w:rPr>
          <w:rFonts w:hint="eastAsia"/>
        </w:rPr>
        <w:t>　　　　一、野蔷薇实施品牌战略的意义</w:t>
      </w:r>
      <w:r>
        <w:rPr>
          <w:rFonts w:hint="eastAsia"/>
        </w:rPr>
        <w:br/>
      </w:r>
      <w:r>
        <w:rPr>
          <w:rFonts w:hint="eastAsia"/>
        </w:rPr>
        <w:t>　　　　二、野蔷薇企业品牌的现状分析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三、我国野蔷薇企业的品牌战略</w:t>
      </w:r>
      <w:r>
        <w:rPr>
          <w:rFonts w:hint="eastAsia"/>
        </w:rPr>
        <w:br/>
      </w:r>
      <w:r>
        <w:rPr>
          <w:rFonts w:hint="eastAsia"/>
        </w:rPr>
        <w:t>　　　　四、野蔷薇品牌战略管理的策略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野蔷薇行业投资风险与控制策略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野蔷薇行业风险分析</w:t>
      </w:r>
      <w:r>
        <w:rPr>
          <w:rFonts w:hint="eastAsia"/>
        </w:rPr>
        <w:br/>
      </w:r>
      <w:r>
        <w:rPr>
          <w:rFonts w:hint="eastAsia"/>
        </w:rPr>
        <w:t>　　　　一、野蔷薇市场竞争风险</w:t>
      </w:r>
      <w:r>
        <w:rPr>
          <w:rFonts w:hint="eastAsia"/>
        </w:rPr>
        <w:br/>
      </w:r>
      <w:r>
        <w:rPr>
          <w:rFonts w:hint="eastAsia"/>
        </w:rPr>
        <w:t>　　　　二、野蔷薇原材料压力风险分析</w:t>
      </w:r>
      <w:r>
        <w:rPr>
          <w:rFonts w:hint="eastAsia"/>
        </w:rPr>
        <w:br/>
      </w:r>
      <w:r>
        <w:rPr>
          <w:rFonts w:hint="eastAsia"/>
        </w:rPr>
        <w:t>　　　　三、野蔷薇技术风险分析</w:t>
      </w:r>
      <w:r>
        <w:rPr>
          <w:rFonts w:hint="eastAsia"/>
        </w:rPr>
        <w:br/>
      </w:r>
      <w:r>
        <w:rPr>
          <w:rFonts w:hint="eastAsia"/>
        </w:rPr>
        <w:t>　　　　四、野蔷薇政策和体制风险</w:t>
      </w:r>
      <w:r>
        <w:rPr>
          <w:rFonts w:hint="eastAsia"/>
        </w:rPr>
        <w:br/>
      </w:r>
      <w:r>
        <w:rPr>
          <w:rFonts w:hint="eastAsia"/>
        </w:rPr>
        <w:t>　　　　五、野蔷薇行业进入退出风险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2025-2031年野蔷薇行业投资风险及控制策略分析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一、野蔷薇市场风险及控制策略</w:t>
      </w:r>
      <w:r>
        <w:rPr>
          <w:rFonts w:hint="eastAsia"/>
        </w:rPr>
        <w:br/>
      </w:r>
      <w:r>
        <w:rPr>
          <w:rFonts w:hint="eastAsia"/>
        </w:rPr>
        <w:t>　　　　二、野蔷薇行业政策风险及控制策略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三、野蔷薇行业经营风险及控制策略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四、野蔷薇同业竞争风险及控制策略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五、野蔷薇行业其他风险及控制策略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2025-2031年中国野蔷薇行业发展战略与规划分析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2024-2025年中国野蔷薇业投资概况</w:t>
      </w:r>
      <w:r>
        <w:rPr>
          <w:rFonts w:hint="eastAsia"/>
        </w:rPr>
        <w:br/>
      </w:r>
      <w:r>
        <w:rPr>
          <w:rFonts w:hint="eastAsia"/>
        </w:rPr>
        <w:t>　　　　一、野蔷薇业投资特点分析</w:t>
      </w:r>
      <w:r>
        <w:rPr>
          <w:rFonts w:hint="eastAsia"/>
        </w:rPr>
        <w:br/>
      </w:r>
      <w:r>
        <w:rPr>
          <w:rFonts w:hint="eastAsia"/>
        </w:rPr>
        <w:t>　　　　二、野蔷薇业投资政策分析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2025-2031年中国野蔷薇行业投资机会分析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2025-2031年中国野蔷薇行业投资风险分析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中~智林~－专家投资建议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野蔷薇行业历程</w:t>
      </w:r>
      <w:r>
        <w:rPr>
          <w:rFonts w:hint="eastAsia"/>
        </w:rPr>
        <w:br/>
      </w:r>
      <w:r>
        <w:rPr>
          <w:rFonts w:hint="eastAsia"/>
        </w:rPr>
        <w:t>　　图表 野蔷薇行业生命周期</w:t>
      </w:r>
      <w:r>
        <w:rPr>
          <w:rFonts w:hint="eastAsia"/>
        </w:rPr>
        <w:br/>
      </w:r>
      <w:r>
        <w:rPr>
          <w:rFonts w:hint="eastAsia"/>
        </w:rPr>
        <w:t>　　图表 野蔷薇行业产业链分析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2019-2024年中国野蔷薇行业市场规模及增长情况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2019-2024年野蔷薇行业市场容量分析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2019-2024年中国野蔷薇行业产能统计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2019-2024年中国野蔷薇行业产量及增长趋势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2019-2024年中国野蔷薇市场需求量及增速统计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2024年中国野蔷薇行业需求领域分布格局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2019-2024年中国野蔷薇行业销售收入分析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2019-2024年中国野蔷薇行业盈利情况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2019-2024年中国野蔷薇行业利润总额统计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2019-2024年中国野蔷薇进口数量分析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2019-2024年中国野蔷薇进口金额分析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2019-2024年中国野蔷薇出口数量分析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2019-2024年中国野蔷薇出口金额分析</w:t>
      </w:r>
      <w:r>
        <w:rPr>
          <w:rFonts w:hint="eastAsia"/>
        </w:rPr>
        <w:br/>
      </w:r>
      <w:r>
        <w:rPr>
          <w:rFonts w:hint="eastAsia"/>
        </w:rPr>
        <w:t>　　图表 2024年中国野蔷薇进口国家及地区分析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2024年中国野蔷薇出口国家及地区分析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2019-2024年中国野蔷薇行业企业数量情况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2019-2024年中国野蔷薇行业企业平均规模情况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**地区野蔷薇市场规模及增长情况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**地区野蔷薇行业市场需求情况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**地区野蔷薇市场规模及增长情况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**地区野蔷薇行业市场需求情况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**地区野蔷薇市场规模及增长情况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**地区野蔷薇行业市场需求情况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**地区野蔷薇市场规模及增长情况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**地区野蔷薇行业市场需求情况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野蔷薇重点企业（一）基本信息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野蔷薇重点企业（一）经营情况分析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野蔷薇重点企业（一）主要经济指标情况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野蔷薇重点企业（一）盈利能力情况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野蔷薇重点企业（一）偿债能力情况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野蔷薇重点企业（一）运营能力情况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野蔷薇重点企业（一）成长能力情况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野蔷薇重点企业（二）基本信息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野蔷薇重点企业（二）经营情况分析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野蔷薇重点企业（二）主要经济指标情况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野蔷薇重点企业（二）盈利能力情况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野蔷薇重点企业（二）偿债能力情况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野蔷薇重点企业（二）运营能力情况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野蔷薇重点企业（二）成长能力情况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野蔷薇重点企业（三）基本信息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野蔷薇重点企业（三）经营情况分析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野蔷薇重点企业（三）主要经济指标情况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野蔷薇重点企业（三）盈利能力情况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野蔷薇重点企业（三）偿债能力情况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野蔷薇重点企业（三）运营能力情况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野蔷薇重点企业（三）成长能力情况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2025-2031年中国野蔷薇行业产能预测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2025-2031年中国野蔷薇行业产量预测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2025-2031年中国野蔷薇市场需求量预测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2025-2031年中国野蔷薇行业供需平衡预测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2025-2031年中国野蔷薇行业市场容量预测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2025-2031年中国野蔷薇行业市场规模预测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2025年中国野蔷薇市场前景分析</w:t>
      </w:r>
      <w:r>
        <w:rPr>
          <w:rFonts w:hint="eastAsia"/>
        </w:rPr>
        <w:br/>
      </w:r>
      <w:r>
        <w:rPr>
          <w:rFonts w:hint="eastAsia"/>
        </w:rPr>
        <w:t>　　图表 2025年中国野蔷薇发展趋势预测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71cb46dd54354" w:history="1">
        <w:r>
          <w:rPr>
            <w:rStyle w:val="Hyperlink"/>
          </w:rPr>
          <w:t>2025-2031年中国野蔷薇行业现状调研与发展趋势分析报告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0915380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71cb46dd54354" w:history="1">
        <w:r>
          <w:rPr>
            <w:rStyle w:val="Hyperlink"/>
          </w:rPr>
          <w:t>https://www.20087.com/0/38/YeQiangWeiHangYeFenXiBaoGao.html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热点：野蔷薇歌曲、野蔷薇钉崎死没死、格桑花图片、野蔷薇韩国纯音乐、野蔷薇对女性的寓意、野蔷薇剧本杀、野蔷薇最后复活了吗、野蔷薇韩国纯音乐动态曲谱、野蔷薇别名叫什么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539d3936f4179" w:history="1">
      <w:r>
        <w:rPr>
          <w:rStyle w:val="Hyperlink"/>
        </w:rPr>
        <w:t>2025-2031年中国野蔷薇行业现状调研与发展趋势分析报告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YeQiangWeiHangYeFenXiBaoGao.html" TargetMode="External" Id="R23371cb46dd5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YeQiangWeiHangYeFenXiBaoGao.html" TargetMode="External" Id="R51b539d3936f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2025-02-28T04:15:00Z</dcterms:created>
  <dcterms:modified xsi:type="dcterms:W3CDTF">2025-02-28T05:15:00Z</dcterms:modified>
  <dc:subject>2025-2031年中国野蔷薇行业现状调研与发展趋势分析报告</dc:subject>
  <dc:title>2025-2031年中国野蔷薇行业现状调研与发展趋势分析报告</dc:title>
  <cp:keywords>2025-2031年中国野蔷薇行业现状调研与发展趋势分析报告</cp:keywords>
  <dc:description>2025-2031年中国野蔷薇行业现状调研与发展趋势分析报告</dc:description>
</cp:coreProperties>
</file>