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312889dbd4f2e" w:history="1">
              <w:r>
                <w:rPr>
                  <w:rStyle w:val="Hyperlink"/>
                </w:rPr>
                <w:t>2026-2032年全球与中国植物生长促进剂产品发展现状及前景分析报告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312889dbd4f2e" w:history="1">
              <w:r>
                <w:rPr>
                  <w:rStyle w:val="Hyperlink"/>
                </w:rPr>
                <w:t>2026-2032年全球与中国植物生长促进剂产品发展现状及前景分析报告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312889dbd4f2e" w:history="1">
                <w:r>
                  <w:rPr>
                    <w:rStyle w:val="Hyperlink"/>
                  </w:rPr>
                  <w:t>https://www.20087.com/8/17/ZhiWuShengZhangCuJinJiChanPinFaZhanQianJingFenXi.html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促进剂产品是一类通过调节内源激素平衡、增强养分吸收或激活抗逆通路以提升作物产量与品质的农用制剂，主要包括天然提取物（如海藻酸、腐植酸）、微生物代谢物（如氨基酸、多肽）及合成植物生长调节剂（如芸苔素内酯）。植物生长促进剂产品多以叶面喷施或随水冲施方式应用，在果蔬、茶叶及经济作物中推广较快，强调“绿色投入品”“减化肥增效”等价值主张。然而，田间效果受气候、土壤及作物生育期影响显著，缺乏标准化施用指南；部分产品活性成分不明、作用机制模糊，导致农户信任度不足。此外，登记审批周期长、复配兼容性差也制约创新迭代。</w:t>
      </w:r>
      <w:r>
        <w:rPr>
          <w:rFonts w:hint="eastAsia"/>
        </w:rPr>
        <w:br/>
      </w:r>
      <w:r>
        <w:rPr>
          <w:rFonts w:hint="eastAsia"/>
        </w:rPr>
        <w:t>　　未来，植物生长促进剂产品将向精准化、数据驱动与生物合成方向演进。市场调研网认为，基于作物生理传感器与遥感数据的变量施用模型可实现“按需促生”；合成生物学平台将高效生产高纯度活性分子（如特定寡糖、信号肽），提升功效稳定性。在剂型上，纳米载体缓释技术可延长作用窗口，减少施用频次。服务模式亦将升级，企业联合农技平台提供“产品+方案+效果验证”一体化服务。政策若加快生物刺激素分类管理，将加速市场规范化。长远看，该类产品将从“辅助增产手段”转型为“作物健康管理系统”的核心组件，支撑农业绿色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312889dbd4f2e" w:history="1">
        <w:r>
          <w:rPr>
            <w:rStyle w:val="Hyperlink"/>
          </w:rPr>
          <w:t>2026-2032年全球与中国植物生长促进剂产品发展现状及前景分析报告</w:t>
        </w:r>
      </w:hyperlink>
      <w:r>
        <w:rPr>
          <w:rFonts w:hint="eastAsia"/>
        </w:rPr>
        <w:t>》基于对植物生长促进剂产品行业的长期监测研究，结合植物生长促进剂产品行业供需关系变化规律、产品消费结构、应用领域拓展、市场发展环境及政策支持等多维度分析，采用定量与定性相结合的科学方法，对行业内重点企业进行了系统研究。报告全面呈现了植物生长促进剂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按产品类型细分，全球植物生长促进剂产品市场规模2021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生长素</w:t>
      </w:r>
      <w:r>
        <w:rPr>
          <w:rFonts w:hint="eastAsia"/>
        </w:rPr>
        <w:br/>
      </w:r>
      <w:r>
        <w:rPr>
          <w:rFonts w:hint="eastAsia"/>
        </w:rPr>
        <w:t>　　　　1.3.3 赤霉素</w:t>
      </w:r>
      <w:r>
        <w:rPr>
          <w:rFonts w:hint="eastAsia"/>
        </w:rPr>
        <w:br/>
      </w:r>
      <w:r>
        <w:rPr>
          <w:rFonts w:hint="eastAsia"/>
        </w:rPr>
        <w:t>　　　　1.3.4 细胞分裂素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按应用细分，全球植物生长促进剂产品市场规模2021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园艺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植物生长促进剂产品行业发展总体概况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植物生长促进剂产品行业发展主要特点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植物生长促进剂产品行业发展影响因素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植物生长促进剂产品有利因素</w:t>
      </w:r>
      <w:r>
        <w:rPr>
          <w:rFonts w:hint="eastAsia"/>
        </w:rPr>
        <w:br/>
      </w:r>
      <w:r>
        <w:rPr>
          <w:rFonts w:hint="eastAsia"/>
        </w:rPr>
        <w:t>　　　　1.5.3 .2 植物生长促进剂产品不利因素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全球市场，近三年植物生长促进剂产品主要企业占有率及排名（按销量）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植物生长促进剂产品主要企业在国际市场占有率（按销量，2023-2026）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2025年植物生长促进剂产品主要企业在国际市场排名（按销量）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全球市场主要企业植物生长促进剂产品销量（2023-2026）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全球市场，近三年植物生长促进剂产品主要企业占有率及排名（按收入）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植物生长促进剂产品主要企业在国际市场占有率（按收入，2023-2026）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2025年植物生长促进剂产品主要企业在国际市场排名（按收入）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全球市场主要企业植物生长促进剂产品销售收入（2023-2026）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全球市场主要企业植物生长促进剂产品销售价格（2023-2026）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中国市场，近三年植物生长促进剂产品主要企业占有率及排名（按销量）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植物生长促进剂产品主要企业在中国市场占有率（按销量，2023-2026）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2025年植物生长促进剂产品主要企业在中国市场排名（按销量）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中国市场主要企业植物生长促进剂产品销量（2023-2026）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中国市场，近三年植物生长促进剂产品主要企业占有率及排名（按收入）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植物生长促进剂产品主要企业在中国市场占有率（按收入，2023-2026）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2025年植物生长促进剂产品主要企业在中国市场排名（按收入）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中国市场主要企业植物生长促进剂产品销售收入（2023-2026）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全球主要厂商植物生长促进剂产品总部及产地分布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全球主要厂商成立时间及植物生长促进剂产品商业化日期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全球主要厂商植物生长促进剂产品产品类型及应用</w:t>
      </w:r>
      <w:r>
        <w:rPr>
          <w:rFonts w:hint="eastAsia"/>
        </w:rPr>
        <w:br/>
      </w:r>
      <w:r>
        <w:rPr>
          <w:rFonts w:hint="eastAsia"/>
        </w:rPr>
        <w:t>　　2.9 植物生长促进剂产品行业集中度、竞争程度分析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植物生长促进剂产品行业集中度分析：2025年全球Top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全球植物生长促进剂产品第一梯队、第二梯队和第三梯队生产商（品牌）及市场份额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全球植物生长促进剂产品总体规模分析</w:t>
      </w:r>
      <w:r>
        <w:rPr>
          <w:rFonts w:hint="eastAsia"/>
        </w:rPr>
        <w:br/>
      </w:r>
      <w:r>
        <w:rPr>
          <w:rFonts w:hint="eastAsia"/>
        </w:rPr>
        <w:t>　　3.1 全球植物生长促进剂产品供需现状及预测（2021-2032）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全球植物生长促进剂产品产能、产量、产能利用率及发展趋势（2021-2032）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全球植物生长促进剂产品产量、需求量及发展趋势（2021-2032）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全球主要地区植物生长促进剂产品产量及发展趋势（2021-2032）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全球主要地区植物生长促进剂产品产量（2021-2026）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全球主要地区植物生长促进剂产品产量（2027-2032）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全球主要地区植物生长促进剂产品产量市场份额（2021-2032）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中国植物生长促进剂产品供需现状及预测（2021-2032）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中国植物生长促进剂产品产能、产量、产能利用率及发展趋势（2021-2032）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中国植物生长促进剂产品产量、市场需求量及发展趋势（2021-2032）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中国市场植物生长促进剂产品进出口（2021-2032）</w:t>
      </w:r>
      <w:r>
        <w:rPr>
          <w:rFonts w:hint="eastAsia"/>
        </w:rPr>
        <w:br/>
      </w:r>
      <w:r>
        <w:rPr>
          <w:rFonts w:hint="eastAsia"/>
        </w:rPr>
        <w:t>　　3.4 全球植物生长促进剂产品销量及销售额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全球市场植物生长促进剂产品销售额（2021-2032）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全球市场植物生长促进剂产品销量（2021-2032）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全球市场植物生长促进剂产品价格趋势（2021-2032）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全球植物生长促进剂产品主要地区分析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全球主要地区植物生长促进剂产品市场规模分析：2021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全球主要地区植物生长促进剂产品销售收入及市场份额（2021-2026）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全球主要地区植物生长促进剂产品销售收入预测（2027-2032）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全球主要地区植物生长促进剂产品销量分析：2021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全球主要地区植物生长促进剂产品销量及市场份额（2021-2026）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全球主要地区植物生长促进剂产品销量及市场份额预测（2027-2032）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中东市场植物生长促进剂产品销量、收入及增长率（2021-2032）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植物生长促进剂产品销量、收入、价格及毛利率（2021-2026）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不同产品类型植物生长促进剂产品分析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全球不同产品类型植物生长促进剂产品销量（2021-2032）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全球不同产品类型植物生长促进剂产品销量及市场份额（2021-2026）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全球不同产品类型植物生长促进剂产品销量预测（2027-2032）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全球不同产品类型植物生长促进剂产品收入（2021-2032）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全球不同产品类型植物生长促进剂产品收入及市场份额（2021-2026）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全球不同产品类型植物生长促进剂产品收入预测（2027-2032）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全球不同产品类型植物生长促进剂产品价格走势（2021-2032）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中国不同产品类型植物生长促进剂产品销量（2021-2032）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中国不同产品类型植物生长促进剂产品销量及市场份额（2021-2026）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中国不同产品类型植物生长促进剂产品销量预测（2027-2032）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中国不同产品类型植物生长促进剂产品收入（2021-2032）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中国不同产品类型植物生长促进剂产品收入及市场份额（2021-2026）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中国不同产品类型植物生长促进剂产品收入预测（2027-2032）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不同应用植物生长促进剂产品分析</w:t>
      </w:r>
      <w:r>
        <w:rPr>
          <w:rFonts w:hint="eastAsia"/>
        </w:rPr>
        <w:br/>
      </w:r>
      <w:r>
        <w:rPr>
          <w:rFonts w:hint="eastAsia"/>
        </w:rPr>
        <w:t>　　7.1 全球不同应用植物生长促进剂产品销量（2021-2032）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全球不同应用植物生长促进剂产品销量及市场份额（2021-2026）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全球不同应用植物生长促进剂产品销量预测（2027-2032）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全球不同应用植物生长促进剂产品收入（2021-2032）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全球不同应用植物生长促进剂产品收入及市场份额（2021-2026）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全球不同应用植物生长促进剂产品收入预测（2027-2032）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全球不同应用植物生长促进剂产品价格走势（2021-2032）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中国不同应用植物生长促进剂产品销量（2021-2032）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中国不同应用植物生长促进剂产品销量及市场份额（2021-2026）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中国不同应用植物生长促进剂产品销量预测（2027-2032）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中国不同应用植物生长促进剂产品收入（2021-2032）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中国不同应用植物生长促进剂产品收入及市场份额（2021-2026）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中国不同应用植物生长促进剂产品收入预测（2027-2032）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植物生长促进剂产品行业发展趋势</w:t>
      </w:r>
      <w:r>
        <w:rPr>
          <w:rFonts w:hint="eastAsia"/>
        </w:rPr>
        <w:br/>
      </w:r>
      <w:r>
        <w:rPr>
          <w:rFonts w:hint="eastAsia"/>
        </w:rPr>
        <w:t>　　8.2 植物生长促进剂产品行业主要驱动因素</w:t>
      </w:r>
      <w:r>
        <w:rPr>
          <w:rFonts w:hint="eastAsia"/>
        </w:rPr>
        <w:br/>
      </w:r>
      <w:r>
        <w:rPr>
          <w:rFonts w:hint="eastAsia"/>
        </w:rPr>
        <w:t>　　8.3 植物生长促进剂产品中国企业SWOT分析</w:t>
      </w:r>
      <w:r>
        <w:rPr>
          <w:rFonts w:hint="eastAsia"/>
        </w:rPr>
        <w:br/>
      </w:r>
      <w:r>
        <w:rPr>
          <w:rFonts w:hint="eastAsia"/>
        </w:rPr>
        <w:t>　　8.4 中国植物生长促进剂产品行业政策环境分析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植物生长促进剂产品行业产业链简介</w:t>
      </w:r>
      <w:r>
        <w:rPr>
          <w:rFonts w:hint="eastAsia"/>
        </w:rPr>
        <w:br/>
      </w:r>
      <w:r>
        <w:rPr>
          <w:rFonts w:hint="eastAsia"/>
        </w:rPr>
        <w:t>　　　　9.1.1 植物生长促进剂产品行业供应链分析</w:t>
      </w:r>
      <w:r>
        <w:rPr>
          <w:rFonts w:hint="eastAsia"/>
        </w:rPr>
        <w:br/>
      </w:r>
      <w:r>
        <w:rPr>
          <w:rFonts w:hint="eastAsia"/>
        </w:rPr>
        <w:t>　　　　9.1.2 植物生长促进剂产品主要原料及供应情况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植物生长促进剂产品行业采购模式</w:t>
      </w:r>
      <w:r>
        <w:rPr>
          <w:rFonts w:hint="eastAsia"/>
        </w:rPr>
        <w:br/>
      </w:r>
      <w:r>
        <w:rPr>
          <w:rFonts w:hint="eastAsia"/>
        </w:rPr>
        <w:t>　　9.3 植物生长促进剂产品行业生产模式</w:t>
      </w:r>
      <w:r>
        <w:rPr>
          <w:rFonts w:hint="eastAsia"/>
        </w:rPr>
        <w:br/>
      </w:r>
      <w:r>
        <w:rPr>
          <w:rFonts w:hint="eastAsia"/>
        </w:rPr>
        <w:t>　　9.4 植物生长促进剂产品行业销售模式及销售渠道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按产品类型细分，全球植物生长促进剂产品市场规模2021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按应用细分，全球植物生长促进剂产品市场规模（CAGR）2021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植物生长促进剂产品行业发展主要特点</w:t>
      </w:r>
      <w:r>
        <w:rPr>
          <w:rFonts w:hint="eastAsia"/>
        </w:rPr>
        <w:br/>
      </w:r>
      <w:r>
        <w:rPr>
          <w:rFonts w:hint="eastAsia"/>
        </w:rPr>
        <w:t>　　表 4： 植物生长促进剂产品行业发展有利因素分析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植物生长促进剂产品行业发展不利因素分析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进入植物生长促进剂产品行业壁垒</w:t>
      </w:r>
      <w:r>
        <w:rPr>
          <w:rFonts w:hint="eastAsia"/>
        </w:rPr>
        <w:br/>
      </w:r>
      <w:r>
        <w:rPr>
          <w:rFonts w:hint="eastAsia"/>
        </w:rPr>
        <w:t>　　表 7： 植物生长促进剂产品主要企业在国际市场占有率（按销量，2023-2026）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2025年植物生长促进剂产品主要企业在国际市场排名（按销量）&amp;（千吨）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全球市场主要企业植物生长促进剂产品销量（2023-2026）&amp;（千吨）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植物生长促进剂产品主要企业在国际市场占有率（按收入，2023-2026）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2025年植物生长促进剂产品主要企业在国际市场排名（按收入）&amp;（万元）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全球市场主要企业植物生长促进剂产品销售收入（2023-2026）&amp;（万元）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全球市场主要企业植物生长促进剂产品销售价格（2023-2026）&amp;（元/吨）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植物生长促进剂产品主要企业在中国市场占有率（按销量，2023-2026）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2025年植物生长促进剂产品主要企业在中国市场排名（按销量）&amp;（千吨）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中国市场主要企业植物生长促进剂产品销量（2023-2026）&amp;（千吨）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植物生长促进剂产品主要企业在中国市场占有率（按收入，2023-2026）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2025年植物生长促进剂产品主要企业在中国市场排名（按收入）&amp;（万元）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中国市场主要企业植物生长促进剂产品销售收入（2023-2026）&amp;（万元）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全球主要厂商植物生长促进剂产品总部及产地分布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全球主要厂商成立时间及植物生长促进剂产品商业化日期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全球主要厂商植物生长促进剂产品产品类型及应用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2025年全球植物生长促进剂产品主要厂商市场地位（第一梯队、第二梯队和第三梯队）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全球植物生长促进剂产品市场投资、并购等现状分析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全球主要地区植物生长促进剂产品产量增速（CAGR）：（2021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全球主要地区植物生长促进剂产品产量（2021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全球主要地区植物生长促进剂产品产量（2021-2026）&amp;（千吨）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全球主要地区植物生长促进剂产品产量（2027-2032）&amp;（千吨）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全球主要地区植物生长促进剂产品产量市场份额（2021-2026）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全球主要地区植物生长促进剂产品产量市场份额（2027-2032）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中国市场植物生长促进剂产品产量、销量、进出口（2021-2026）&amp;（千吨）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中国市场植物生长促进剂产品产量、销量、进出口预测（2027-2032）&amp;（千吨）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全球主要地区植物生长促进剂产品销售收入增速：（2021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全球主要地区植物生长促进剂产品销售收入（2021-2026）&amp;（万元）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全球主要地区植物生长促进剂产品销售收入市场份额（2021-2026）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全球主要地区植物生长促进剂产品收入（2027-2032）&amp;（万元）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全球主要地区植物生长促进剂产品收入市场份额（2027-2032）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全球主要地区植物生长促进剂产品销量（千吨）：2021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全球主要地区植物生长促进剂产品销量（2021-2026）&amp;（千吨）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全球主要地区植物生长促进剂产品销量市场份额（2021-2026）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全球主要地区植物生长促进剂产品销量（2027-2032）&amp;（千吨）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全球主要地区植物生长促进剂产品销量份额（2027-2032）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植物生长促进剂产品生产基地、销售区域、竞争对手及市场地位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植物生长促进剂产品产品规格、参数及市场应用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植物生长促进剂产品销量（千吨）、收入（万元）、价格（元/吨）及毛利率（2021-2026）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全球不同产品类型植物生长促进剂产品销量（2021-2026）&amp;（千吨）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全球不同产品类型植物生长促进剂产品销量市场份额（2021-2026）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全球不同产品类型植物生长促进剂产品销量预测（2027-2032）&amp;（千吨）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全球市场不同产品类型植物生长促进剂产品销量市场份额预测（2027-2032）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全球不同产品类型植物生长促进剂产品收入（2021-2026）&amp;（万元）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全球不同产品类型植物生长促进剂产品收入市场份额（2021-2026）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全球不同产品类型植物生长促进剂产品收入预测（2027-2032）&amp;（万元）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全球不同产品类型植物生长促进剂产品收入市场份额预测（2027-2032）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中国不同产品类型植物生长促进剂产品销量（2021-2026）&amp;（千吨）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中国不同产品类型植物生长促进剂产品销量市场份额（2021-2026）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中国不同产品类型植物生长促进剂产品销量预测（2027-2032）&amp;（千吨）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全球市场不同产品类型植物生长促进剂产品销量市场份额预测（2027-2032）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中国不同产品类型植物生长促进剂产品收入（2021-2026）&amp;（万元）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中国不同产品类型植物生长促进剂产品收入市场份额（2021-2026）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中国不同产品类型植物生长促进剂产品收入预测（2027-2032）&amp;（万元）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中国不同产品类型植物生长促进剂产品收入市场份额预测（2027-2032）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全球不同应用植物生长促进剂产品销量（2021-2026）&amp;（千吨）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全球不同应用植物生长促进剂产品销量市场份额（2021-2026）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全球不同应用植物生长促进剂产品销量预测（2027-2032）&amp;（千吨）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全球市场不同应用植物生长促进剂产品销量市场份额预测（2027-2032）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全球不同应用植物生长促进剂产品收入（2021-2026）&amp;（万元）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全球不同应用植物生长促进剂产品收入市场份额（2021-2026）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全球不同应用植物生长促进剂产品收入预测（2027-2032）&amp;（万元）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全球不同应用植物生长促进剂产品收入市场份额预测（2027-2032）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中国不同应用植物生长促进剂产品销量（2021-2026）&amp;（千吨）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中国不同应用植物生长促进剂产品销量市场份额（2021-2026）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中国不同应用植物生长促进剂产品销量预测（2027-2032）&amp;（千吨）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中国市场不同应用植物生长促进剂产品销量市场份额预测（2027-2032）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中国不同应用植物生长促进剂产品收入（2021-2026）&amp;（万元）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中国不同应用植物生长促进剂产品收入市场份额（2021-2026）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中国不同应用植物生长促进剂产品收入预测（2027-2032）&amp;（万元）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中国不同应用植物生长促进剂产品收入市场份额预测（2027-2032）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植物生长促进剂产品行业发展趋势</w:t>
      </w:r>
      <w:r>
        <w:rPr>
          <w:rFonts w:hint="eastAsia"/>
        </w:rPr>
        <w:br/>
      </w:r>
      <w:r>
        <w:rPr>
          <w:rFonts w:hint="eastAsia"/>
        </w:rPr>
        <w:t>　　表 136： 植物生长促进剂产品行业主要驱动因素</w:t>
      </w:r>
      <w:r>
        <w:rPr>
          <w:rFonts w:hint="eastAsia"/>
        </w:rPr>
        <w:br/>
      </w:r>
      <w:r>
        <w:rPr>
          <w:rFonts w:hint="eastAsia"/>
        </w:rPr>
        <w:t>　　表 137： 植物生长促进剂产品行业供应链分析</w:t>
      </w:r>
      <w:r>
        <w:rPr>
          <w:rFonts w:hint="eastAsia"/>
        </w:rPr>
        <w:br/>
      </w:r>
      <w:r>
        <w:rPr>
          <w:rFonts w:hint="eastAsia"/>
        </w:rPr>
        <w:t>　　表 138： 植物生长促进剂产品上游原料供应商</w:t>
      </w:r>
      <w:r>
        <w:rPr>
          <w:rFonts w:hint="eastAsia"/>
        </w:rPr>
        <w:br/>
      </w:r>
      <w:r>
        <w:rPr>
          <w:rFonts w:hint="eastAsia"/>
        </w:rPr>
        <w:t>　　表 139： 植物生长促进剂产品主要地区不同应用客户分析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植物生长促进剂产品典型经销商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植物生长促进剂产品产品图片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全球不同产品类型植物生长促进剂产品销售额2021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全球不同产品类型植物生长促进剂产品市场份额2025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生长素产品图片</w:t>
      </w:r>
      <w:r>
        <w:rPr>
          <w:rFonts w:hint="eastAsia"/>
        </w:rPr>
        <w:br/>
      </w:r>
      <w:r>
        <w:rPr>
          <w:rFonts w:hint="eastAsia"/>
        </w:rPr>
        <w:t>　　图 5： 赤霉素产品图片</w:t>
      </w:r>
      <w:r>
        <w:rPr>
          <w:rFonts w:hint="eastAsia"/>
        </w:rPr>
        <w:br/>
      </w:r>
      <w:r>
        <w:rPr>
          <w:rFonts w:hint="eastAsia"/>
        </w:rPr>
        <w:t>　　图 6： 细胞分裂素产品图片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全球不同应用植物生长促进剂产品市场份额2025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园艺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2025年全球前五大生产商植物生长促进剂产品市场份额</w:t>
      </w:r>
      <w:r>
        <w:rPr>
          <w:rFonts w:hint="eastAsia"/>
        </w:rPr>
        <w:br/>
      </w:r>
      <w:r>
        <w:rPr>
          <w:rFonts w:hint="eastAsia"/>
        </w:rPr>
        <w:t>　　图 14： 2025年全球植物生长促进剂产品第一梯队、第二梯队和第三梯队厂商及市场份额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全球植物生长促进剂产品产能、产量、产能利用率及发展趋势（2021-2032）&amp;（千吨）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全球植物生长促进剂产品产量、需求量及发展趋势（2021-2032）&amp;（千吨）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全球主要地区植物生长促进剂产品产量市场份额（2021-2032）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中国植物生长促进剂产品产能、产量、产能利用率及发展趋势（2021-2032）&amp;（千吨）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中国植物生长促进剂产品产量、市场需求量及发展趋势（2021-2032）&amp;（千吨）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全球植物生长促进剂产品市场销售额及增长率：（2021-2032）&amp;（万元）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全球市场植物生长促进剂产品市场规模：2021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全球市场植物生长促进剂产品价格趋势（2021-2032）&amp;（元/吨）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全球主要地区植物生长促进剂产品销售收入（2021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全球主要地区植物生长促进剂产品销售收入市场份额（2021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中东市场植物生长促进剂产品销量及增长率（2021-2032）&amp;（千吨）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中东市场植物生长促进剂产品收入及增长率（2021-2032）&amp;（万元）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全球不同产品类型植物生长促进剂产品价格走势（2021-2032）&amp;（元/吨）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全球不同应用植物生长促进剂产品价格走势（2021-2032）&amp;（元/吨）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植物生长促进剂产品中国企业SWOT分析</w:t>
      </w:r>
      <w:r>
        <w:rPr>
          <w:rFonts w:hint="eastAsia"/>
        </w:rPr>
        <w:br/>
      </w:r>
      <w:r>
        <w:rPr>
          <w:rFonts w:hint="eastAsia"/>
        </w:rPr>
        <w:t>　　图 45： 植物生长促进剂产品产业链</w:t>
      </w:r>
      <w:r>
        <w:rPr>
          <w:rFonts w:hint="eastAsia"/>
        </w:rPr>
        <w:br/>
      </w:r>
      <w:r>
        <w:rPr>
          <w:rFonts w:hint="eastAsia"/>
        </w:rPr>
        <w:t>　　图 46： 植物生长促进剂产品行业采购模式分析</w:t>
      </w:r>
      <w:r>
        <w:rPr>
          <w:rFonts w:hint="eastAsia"/>
        </w:rPr>
        <w:br/>
      </w:r>
      <w:r>
        <w:rPr>
          <w:rFonts w:hint="eastAsia"/>
        </w:rPr>
        <w:t>　　图 47： 植物生长促进剂产品行业生产模式</w:t>
      </w:r>
      <w:r>
        <w:rPr>
          <w:rFonts w:hint="eastAsia"/>
        </w:rPr>
        <w:br/>
      </w:r>
      <w:r>
        <w:rPr>
          <w:rFonts w:hint="eastAsia"/>
        </w:rPr>
        <w:t>　　图 48： 植物生长促进剂产品行业销售模式分析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312889dbd4f2e" w:history="1">
        <w:r>
          <w:rPr>
            <w:rStyle w:val="Hyperlink"/>
          </w:rPr>
          <w:t>2026-2032年全球与中国植物生长促进剂产品发展现状及前景分析报告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312889dbd4f2e" w:history="1">
        <w:r>
          <w:rPr>
            <w:rStyle w:val="Hyperlink"/>
          </w:rPr>
          <w:t>https://www.20087.com/8/17/ZhiWuShengZhangCuJinJiChanPinFaZhanQianJingFenXi.html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fe39b34244e68" w:history="1">
      <w:r>
        <w:rPr>
          <w:rStyle w:val="Hyperlink"/>
        </w:rPr>
        <w:t>2026-2032年全球与中国植物生长促进剂产品发展现状及前景分析报告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WuShengZhangCuJinJiChanPinFaZhanQianJingFenXi.html" TargetMode="External" Id="R939312889db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WuShengZhangCuJinJiChanPinFaZhanQianJingFenXi.html" TargetMode="External" Id="Rcf6fe39b342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2026-02-06T08:12:06Z</dcterms:created>
  <dcterms:modified xsi:type="dcterms:W3CDTF">2026-02-06T09:12:06Z</dcterms:modified>
  <dc:subject>2026-2032年全球与中国植物生长促进剂产品发展现状及前景分析报告</dc:subject>
  <dc:title>2026-2032年全球与中国植物生长促进剂产品发展现状及前景分析报告</dc:title>
  <cp:keywords>2026-2032年全球与中国植物生长促进剂产品发展现状及前景分析报告</cp:keywords>
  <dc:description>2026-2032年全球与中国植物生长促进剂产品发展现状及前景分析报告</dc:description>
</cp:coreProperties>
</file>