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fb3e5bbe34460" w:history="1">
              <w:r>
                <w:rPr>
                  <w:rStyle w:val="Hyperlink"/>
                </w:rPr>
                <w:t>2025-2031年中国肉制品加工市场现状深度调研与发展趋势分析报告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fb3e5bbe34460" w:history="1">
              <w:r>
                <w:rPr>
                  <w:rStyle w:val="Hyperlink"/>
                </w:rPr>
                <w:t>2025-2031年中国肉制品加工市场现状深度调研与发展趋势分析报告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fb3e5bbe34460" w:history="1">
                <w:r>
                  <w:rPr>
                    <w:rStyle w:val="Hyperlink"/>
                  </w:rPr>
                  <w:t>https://www.20087.com/6/76/RouZhiPinJiaGongHangYeQuShiFenXi.html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是一个庞大的产业，涉及畜禽养殖、屠宰、分割、加工和销售等多个环节。近年来，随着消费者对食品安全和营养健康关注度的提升，肉制品加工行业正经历着从传统加工向高品质、低脂肪、无添加的健康肉制品的转型。然而，动物疫病的风险、生产成本的上升以及消费者对动物福利的关切，是行业面临的挑战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产品创新和供应链优化。通过研发新型加工技术和保鲜方法，提高肉制品的营养价值和口感，满足消费者对健康和美味的需求。同时，构建透明、可追溯的供应链体系，增强消费者对产品安全的信任。此外，可持续养殖和动物福利的提升，将重塑行业形象，促进肉制品加工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fb3e5bbe34460" w:history="1">
        <w:r>
          <w:rPr>
            <w:rStyle w:val="Hyperlink"/>
          </w:rPr>
          <w:t>2025-2031年中国肉制品加工市场现状深度调研与发展趋势分析报告</w:t>
        </w:r>
      </w:hyperlink>
      <w:r>
        <w:rPr>
          <w:rFonts w:hint="eastAsia"/>
        </w:rPr>
        <w:t>》从产业链视角出发，系统分析了肉制品加工行业的市场现状与需求动态，详细解读了肉制品加工市场规模、价格波动及上下游影响因素。报告深入剖析了肉制品加工细分领域的发展特点，基于权威数据对市场前景及未来趋势进行了科学预测，同时揭示了肉制品加工重点企业的竞争格局与市场集中度变化。报告客观翔实地指出了肉制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肉制品加工行业概况</w:t>
      </w:r>
      <w:r>
        <w:rPr>
          <w:rFonts w:hint="eastAsia"/>
        </w:rPr>
        <w:br/>
      </w:r>
      <w:r>
        <w:rPr>
          <w:rFonts w:hint="eastAsia"/>
        </w:rPr>
        <w:t>　　第一节 肉制品加工行业相关概述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中国肉类及肉制品分类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肉制品加工行业经营模式分析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肉制品加工行业政策环境</w:t>
      </w:r>
      <w:r>
        <w:rPr>
          <w:rFonts w:hint="eastAsia"/>
        </w:rPr>
        <w:br/>
      </w:r>
      <w:r>
        <w:rPr>
          <w:rFonts w:hint="eastAsia"/>
        </w:rPr>
        <w:t>　　　　一、肉制品加工行业管理体制</w:t>
      </w:r>
      <w:r>
        <w:rPr>
          <w:rFonts w:hint="eastAsia"/>
        </w:rPr>
        <w:br/>
      </w:r>
      <w:r>
        <w:rPr>
          <w:rFonts w:hint="eastAsia"/>
        </w:rPr>
        <w:t>　　　　二、肉制品加工行业法律法规</w:t>
      </w:r>
      <w:r>
        <w:rPr>
          <w:rFonts w:hint="eastAsia"/>
        </w:rPr>
        <w:br/>
      </w:r>
      <w:r>
        <w:rPr>
          <w:rFonts w:hint="eastAsia"/>
        </w:rPr>
        <w:t>　　　　三、肉制品加工行业相关标准</w:t>
      </w:r>
      <w:r>
        <w:rPr>
          <w:rFonts w:hint="eastAsia"/>
        </w:rPr>
        <w:br/>
      </w:r>
      <w:r>
        <w:rPr>
          <w:rFonts w:hint="eastAsia"/>
        </w:rPr>
        <w:t>　　第三节 肉制品加工行业社会环境</w:t>
      </w:r>
      <w:r>
        <w:rPr>
          <w:rFonts w:hint="eastAsia"/>
        </w:rPr>
        <w:br/>
      </w:r>
      <w:r>
        <w:rPr>
          <w:rFonts w:hint="eastAsia"/>
        </w:rPr>
        <w:t>　　第四节 肉制品加工行业技术环境</w:t>
      </w:r>
      <w:r>
        <w:rPr>
          <w:rFonts w:hint="eastAsia"/>
        </w:rPr>
        <w:br/>
      </w:r>
      <w:r>
        <w:rPr>
          <w:rFonts w:hint="eastAsia"/>
        </w:rPr>
        <w:t>　　　　一、肉制品加工行业技术现状</w:t>
      </w:r>
      <w:r>
        <w:rPr>
          <w:rFonts w:hint="eastAsia"/>
        </w:rPr>
        <w:br/>
      </w:r>
      <w:r>
        <w:rPr>
          <w:rFonts w:hint="eastAsia"/>
        </w:rPr>
        <w:t>　　　　二、肉制品加工行业技术趋势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2020-2025年肉制品加工行业基本运行情况</w:t>
      </w:r>
      <w:r>
        <w:rPr>
          <w:rFonts w:hint="eastAsia"/>
        </w:rPr>
        <w:br/>
      </w:r>
      <w:r>
        <w:rPr>
          <w:rFonts w:hint="eastAsia"/>
        </w:rPr>
        <w:t>　　第一节 2025年肉制品加工行业发展概况</w:t>
      </w:r>
      <w:r>
        <w:rPr>
          <w:rFonts w:hint="eastAsia"/>
        </w:rPr>
        <w:br/>
      </w:r>
      <w:r>
        <w:rPr>
          <w:rFonts w:hint="eastAsia"/>
        </w:rPr>
        <w:t>　　　　一、肉制品加工行业发展历程分析</w:t>
      </w:r>
      <w:r>
        <w:rPr>
          <w:rFonts w:hint="eastAsia"/>
        </w:rPr>
        <w:br/>
      </w:r>
      <w:r>
        <w:rPr>
          <w:rFonts w:hint="eastAsia"/>
        </w:rPr>
        <w:t>　　　　二、现阶段行业总体现状</w:t>
      </w:r>
      <w:r>
        <w:rPr>
          <w:rFonts w:hint="eastAsia"/>
        </w:rPr>
        <w:br/>
      </w:r>
      <w:r>
        <w:rPr>
          <w:rFonts w:hint="eastAsia"/>
        </w:rPr>
        <w:t>　　　　三、肉制品加工行业总体发展概况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2020-2025年肉制品加工行业规模分析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第四节 2020-2025年肉制品加工行业成本费用分析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2020-2025年肉制品加工行业运营效益分析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2020-2025年肉制品加工行业市场集中度分析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一、肉制品加工行业企业集中度</w:t>
      </w:r>
      <w:r>
        <w:rPr>
          <w:rFonts w:hint="eastAsia"/>
        </w:rPr>
        <w:br/>
      </w:r>
      <w:r>
        <w:rPr>
          <w:rFonts w:hint="eastAsia"/>
        </w:rPr>
        <w:t>　　　　二、肉制品加工行业区域集中度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肉制品加工行业百强企业经营状况对比</w:t>
      </w:r>
      <w:r>
        <w:rPr>
          <w:rFonts w:hint="eastAsia"/>
        </w:rPr>
        <w:br/>
      </w:r>
      <w:r>
        <w:rPr>
          <w:rFonts w:hint="eastAsia"/>
        </w:rPr>
        <w:t>　　第一节 百强企业资产总额对比</w:t>
      </w:r>
      <w:r>
        <w:rPr>
          <w:rFonts w:hint="eastAsia"/>
        </w:rPr>
        <w:br/>
      </w:r>
      <w:r>
        <w:rPr>
          <w:rFonts w:hint="eastAsia"/>
        </w:rPr>
        <w:t>　　第二节 百强企业销售收入对比</w:t>
      </w:r>
      <w:r>
        <w:rPr>
          <w:rFonts w:hint="eastAsia"/>
        </w:rPr>
        <w:br/>
      </w:r>
      <w:r>
        <w:rPr>
          <w:rFonts w:hint="eastAsia"/>
        </w:rPr>
        <w:t>　　第三节 百强企业利润总额对比</w:t>
      </w:r>
      <w:r>
        <w:rPr>
          <w:rFonts w:hint="eastAsia"/>
        </w:rPr>
        <w:br/>
      </w:r>
      <w:r>
        <w:rPr>
          <w:rFonts w:hint="eastAsia"/>
        </w:rPr>
        <w:t>　　第四节 百强企业盈利能力对比</w:t>
      </w:r>
      <w:r>
        <w:rPr>
          <w:rFonts w:hint="eastAsia"/>
        </w:rPr>
        <w:br/>
      </w:r>
      <w:r>
        <w:rPr>
          <w:rFonts w:hint="eastAsia"/>
        </w:rPr>
        <w:t>　　第五节 百强企业偿债能力对比</w:t>
      </w:r>
      <w:r>
        <w:rPr>
          <w:rFonts w:hint="eastAsia"/>
        </w:rPr>
        <w:br/>
      </w:r>
      <w:r>
        <w:rPr>
          <w:rFonts w:hint="eastAsia"/>
        </w:rPr>
        <w:t>　　第六节 百强企业运营能力对比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肉制品加工行业百强企业经营状况分析</w:t>
      </w:r>
      <w:r>
        <w:rPr>
          <w:rFonts w:hint="eastAsia"/>
        </w:rPr>
        <w:br/>
      </w:r>
      <w:r>
        <w:rPr>
          <w:rFonts w:hint="eastAsia"/>
        </w:rPr>
        <w:t>　　第一节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第二节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第三节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第四节 龙大食品集团有限公司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第五节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第六节 天津宝迪农业科技（集团）股份有限公司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2025-2031年肉制品加工行业发展前景预测及投融资建议</w:t>
      </w:r>
      <w:r>
        <w:rPr>
          <w:rFonts w:hint="eastAsia"/>
        </w:rPr>
        <w:br/>
      </w:r>
      <w:r>
        <w:rPr>
          <w:rFonts w:hint="eastAsia"/>
        </w:rPr>
        <w:t>　　第一节 肉制品加工行业发展趋势及前景预测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一、肉制品加工市场发展趋势</w:t>
      </w:r>
      <w:r>
        <w:rPr>
          <w:rFonts w:hint="eastAsia"/>
        </w:rPr>
        <w:br/>
      </w:r>
      <w:r>
        <w:rPr>
          <w:rFonts w:hint="eastAsia"/>
        </w:rPr>
        <w:t>　　　　二、肉制品加工新产品开发方向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四、2025-2031年盈利水平预测</w:t>
      </w:r>
      <w:r>
        <w:rPr>
          <w:rFonts w:hint="eastAsia"/>
        </w:rPr>
        <w:br/>
      </w:r>
      <w:r>
        <w:rPr>
          <w:rFonts w:hint="eastAsia"/>
        </w:rPr>
        <w:t>　　第二节 肉制品加工企业投资背景</w:t>
      </w:r>
      <w:r>
        <w:rPr>
          <w:rFonts w:hint="eastAsia"/>
        </w:rPr>
        <w:br/>
      </w:r>
      <w:r>
        <w:rPr>
          <w:rFonts w:hint="eastAsia"/>
        </w:rPr>
        <w:t>　　　　一、未来宏观经济趋势</w:t>
      </w:r>
      <w:r>
        <w:rPr>
          <w:rFonts w:hint="eastAsia"/>
        </w:rPr>
        <w:br/>
      </w:r>
      <w:r>
        <w:rPr>
          <w:rFonts w:hint="eastAsia"/>
        </w:rPr>
        <w:t>　　　　二、当前政策保障措施</w:t>
      </w:r>
      <w:r>
        <w:rPr>
          <w:rFonts w:hint="eastAsia"/>
        </w:rPr>
        <w:br/>
      </w:r>
      <w:r>
        <w:rPr>
          <w:rFonts w:hint="eastAsia"/>
        </w:rPr>
        <w:t>　　　　三、肉制品加工行业热点预判</w:t>
      </w:r>
      <w:r>
        <w:rPr>
          <w:rFonts w:hint="eastAsia"/>
        </w:rPr>
        <w:br/>
      </w:r>
      <w:r>
        <w:rPr>
          <w:rFonts w:hint="eastAsia"/>
        </w:rPr>
        <w:t>　　第三节 肉制品加工企业投资风险预警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一、宏观政策/经济风险</w:t>
      </w:r>
      <w:r>
        <w:rPr>
          <w:rFonts w:hint="eastAsia"/>
        </w:rPr>
        <w:br/>
      </w:r>
      <w:r>
        <w:rPr>
          <w:rFonts w:hint="eastAsia"/>
        </w:rPr>
        <w:t>　　　　二、行业市场供需变动风险</w:t>
      </w:r>
      <w:r>
        <w:rPr>
          <w:rFonts w:hint="eastAsia"/>
        </w:rPr>
        <w:br/>
      </w:r>
      <w:r>
        <w:rPr>
          <w:rFonts w:hint="eastAsia"/>
        </w:rPr>
        <w:t>　　　　三、企业内部运营风险</w:t>
      </w:r>
      <w:r>
        <w:rPr>
          <w:rFonts w:hint="eastAsia"/>
        </w:rPr>
        <w:br/>
      </w:r>
      <w:r>
        <w:rPr>
          <w:rFonts w:hint="eastAsia"/>
        </w:rPr>
        <w:t>　　第四节 肉制品加工行业投资策略及建议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2025-2031年肉制品加工企业发展战略规划分析</w:t>
      </w:r>
      <w:r>
        <w:rPr>
          <w:rFonts w:hint="eastAsia"/>
        </w:rPr>
        <w:br/>
      </w:r>
      <w:r>
        <w:rPr>
          <w:rFonts w:hint="eastAsia"/>
        </w:rPr>
        <w:t>　　第一节 肉制品加工企业发展战略规划背景意义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肉制品加工企业发展战略规划的制定原则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肉制品加工企业战略规划制定依据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中-智-林-－肉制品加工企业战略规划策略分析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2020-2025年肉制品加工行业销售收入增长趋势图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2020-2025年肉制品加工行业资产增长趋势图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2020-2025年肉制品加工行业利润增长趋势图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2025-2031年肉制品加工市场规模增长预测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2025-2031年肉制品加工行业盈利水平预测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fb3e5bbe34460" w:history="1">
        <w:r>
          <w:rPr>
            <w:rStyle w:val="Hyperlink"/>
          </w:rPr>
          <w:t>2025-2031年中国肉制品加工市场现状深度调研与发展趋势分析报告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fb3e5bbe34460" w:history="1">
        <w:r>
          <w:rPr>
            <w:rStyle w:val="Hyperlink"/>
          </w:rPr>
          <w:t>https://www.20087.com/6/76/RouZhiPinJiaGongHangYeQuShiFenXi.html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dcf16d34e4368" w:history="1">
      <w:r>
        <w:rPr>
          <w:rStyle w:val="Hyperlink"/>
        </w:rPr>
        <w:t>2025-2031年中国肉制品加工市场现状深度调研与发展趋势分析报告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ouZhiPinJiaGongHangYeQuShiFenXi.html" TargetMode="External" Id="R0b8fb3e5bbe3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ouZhiPinJiaGongHangYeQuShiFenXi.html" TargetMode="External" Id="Rc65dcf16d34e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2025-06-13T02:39:00Z</dcterms:created>
  <dcterms:modified xsi:type="dcterms:W3CDTF">2025-06-13T03:39:00Z</dcterms:modified>
  <dc:subject>2025-2031年中国肉制品加工市场现状深度调研与发展趋势分析报告</dc:subject>
  <dc:title>2025-2031年中国肉制品加工市场现状深度调研与发展趋势分析报告</dc:title>
  <cp:keywords>2025-2031年中国肉制品加工市场现状深度调研与发展趋势分析报告</cp:keywords>
  <dc:description>2025-2031年中国肉制品加工市场现状深度调研与发展趋势分析报告</dc:description>
</cp:coreProperties>
</file>