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b9e4274654354" w:history="1">
              <w:r>
                <w:rPr>
                  <w:rStyle w:val="Hyperlink"/>
                </w:rPr>
                <w:t>中国沙发行业调查研究分析及未来趋势预测报告（2023-2029年）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b9e4274654354" w:history="1">
              <w:r>
                <w:rPr>
                  <w:rStyle w:val="Hyperlink"/>
                </w:rPr>
                <w:t>中国沙发行业调查研究分析及未来趋势预测报告（2023-2029年）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b9e4274654354" w:history="1">
                <w:r>
                  <w:rPr>
                    <w:rStyle w:val="Hyperlink"/>
                  </w:rPr>
                  <w:t>https://www.20087.com/A/07/ShaFaFaZhanQuShi.html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行业作为家具制造业的重要分支，近年来受益于城市化进程和居民生活水平的提高，市场需求稳定增长。现代沙发设计更加注重人体工学原理，提供更好的坐卧体验，同时在材质选择上，从传统的皮革、布艺到环保材料的运用，反映了消费者对健康、环保生活方式的追求。此外，沙发的多功能性、可定制化特性，满足了不同家庭空间和个性化需求。</w:t>
      </w:r>
      <w:r>
        <w:rPr>
          <w:rFonts w:hint="eastAsia"/>
        </w:rPr>
        <w:br/>
      </w:r>
      <w:r>
        <w:rPr>
          <w:rFonts w:hint="eastAsia"/>
        </w:rPr>
        <w:t>　　未来，沙发行业将更加注重智能舒适和艺术美学。智能舒适方面，结合智能感应技术，开发能够根据人体姿势自动调节的智能沙发，提升舒适度和便利性。艺术美学方面，沙发设计将融入更多艺术元素，成为家居空间中的艺术品，满足消费者对生活品质和个性化表达的需求。此外，可持续设计，如使用可再生材料、模块化设计便于维修和升级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b9e4274654354" w:history="1">
        <w:r>
          <w:rPr>
            <w:rStyle w:val="Hyperlink"/>
          </w:rPr>
          <w:t>中国沙发行业调查研究分析及未来趋势预测报告（2023-2029年）</w:t>
        </w:r>
      </w:hyperlink>
      <w:r>
        <w:rPr>
          <w:rFonts w:hint="eastAsia"/>
        </w:rPr>
        <w:t>》全面分析了沙发行业的市场规模、供需状况及产业链结构，深入探讨了沙发各细分市场的品牌竞争情况和价格动态，聚焦沙发重点企业经营现状，揭示了行业的集中度和竞争格局。此外，沙发报告对沙发行业的市场前景进行了科学预测，揭示了行业未来的发展趋势、潜在风险和机遇。沙发报告旨在为沙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沙发相关概念</w:t>
      </w:r>
      <w:r>
        <w:rPr>
          <w:rFonts w:hint="eastAsia"/>
        </w:rPr>
        <w:br/>
      </w:r>
      <w:r>
        <w:rPr>
          <w:rFonts w:hint="eastAsia"/>
        </w:rPr>
        <w:t>　　第一节 沙发相关概念</w:t>
      </w:r>
      <w:r>
        <w:rPr>
          <w:rFonts w:hint="eastAsia"/>
        </w:rPr>
        <w:br/>
      </w:r>
      <w:r>
        <w:rPr>
          <w:rFonts w:hint="eastAsia"/>
        </w:rPr>
        <w:t>　　　　一、沙发简介</w:t>
      </w:r>
      <w:r>
        <w:rPr>
          <w:rFonts w:hint="eastAsia"/>
        </w:rPr>
        <w:br/>
      </w:r>
      <w:r>
        <w:rPr>
          <w:rFonts w:hint="eastAsia"/>
        </w:rPr>
        <w:t>　　　　二、沙发的分类</w:t>
      </w:r>
      <w:r>
        <w:rPr>
          <w:rFonts w:hint="eastAsia"/>
        </w:rPr>
        <w:br/>
      </w:r>
      <w:r>
        <w:rPr>
          <w:rFonts w:hint="eastAsia"/>
        </w:rPr>
        <w:t>　　第二节 沙发的主要作用及用途简介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2018-2023年世界沙发行业发展状况分析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2018-2023年世界沙发行业运行概况</w:t>
      </w:r>
      <w:r>
        <w:rPr>
          <w:rFonts w:hint="eastAsia"/>
        </w:rPr>
        <w:br/>
      </w:r>
      <w:r>
        <w:rPr>
          <w:rFonts w:hint="eastAsia"/>
        </w:rPr>
        <w:t>　　　　一、世界沙发行业市场供需分析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二、世界沙发价格分析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2018-2023年世界主要地区沙发行业运行情况分析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2023-2029年世界沙发行业发展趋势分析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中国沙发行业发展政策环境分析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一、沙发行业政策影响分析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中国沙发行业发展社会环境分析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2018-2023年中国沙发行业市场调查情况分析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2018-2023年中国沙发市场运行现状分析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一、国内沙发生产现状分析</w:t>
      </w:r>
      <w:r>
        <w:rPr>
          <w:rFonts w:hint="eastAsia"/>
        </w:rPr>
        <w:br/>
      </w:r>
      <w:r>
        <w:rPr>
          <w:rFonts w:hint="eastAsia"/>
        </w:rPr>
        <w:t>　　　　二、国内沙发市场需求情况分析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三、国内沙发市场价格情况分析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2018-2023年中国沙发行业发展形势分析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一、国内沙发行业现状</w:t>
      </w:r>
      <w:r>
        <w:rPr>
          <w:rFonts w:hint="eastAsia"/>
        </w:rPr>
        <w:br/>
      </w:r>
      <w:r>
        <w:rPr>
          <w:rFonts w:hint="eastAsia"/>
        </w:rPr>
        <w:t>　　　　二、中国沙发行业影响因素分析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三、国内沙发行业存在问题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2018-2023年中国沙发行业发展对策与建议分析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2018-2023年中国沙发行业数据调查分析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2018-2023年中国沙发行业规模分析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2018-2023年中国沙发行业产值分析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2018-2023年中国沙发行业成本费用分析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2018-2023年中国沙发行业盈利能力分析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2018-2023年中国沙发进出口数据监测分析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2018-2023年中国沙发进口数据分析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2018-2023年中国沙发出口数据分析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2018-2023年中国沙发进出口平均单价分析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2018-2023年中国沙发进出口国家及地区分析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2018-2023年中国沙发产业市场竞争格局分析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2018-2023年中国沙发产业竞争现状分析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二、沙发产品价格竞争分析</w:t>
      </w:r>
      <w:r>
        <w:rPr>
          <w:rFonts w:hint="eastAsia"/>
        </w:rPr>
        <w:br/>
      </w:r>
      <w:r>
        <w:rPr>
          <w:rFonts w:hint="eastAsia"/>
        </w:rPr>
        <w:t>　　　　三、沙发产业技术竞争分析</w:t>
      </w:r>
      <w:r>
        <w:rPr>
          <w:rFonts w:hint="eastAsia"/>
        </w:rPr>
        <w:br/>
      </w:r>
      <w:r>
        <w:rPr>
          <w:rFonts w:hint="eastAsia"/>
        </w:rPr>
        <w:t>　　　　四、沙发产业品牌竞争分析</w:t>
      </w:r>
      <w:r>
        <w:rPr>
          <w:rFonts w:hint="eastAsia"/>
        </w:rPr>
        <w:br/>
      </w:r>
      <w:r>
        <w:rPr>
          <w:rFonts w:hint="eastAsia"/>
        </w:rPr>
        <w:t>　　第二节 沙发竞争优劣势分析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2018-2023年中国沙发行业集中度分析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2018-2023年中国沙发企业提升竞争力策略分析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中国沙发行业重点厂商分析</w:t>
      </w:r>
      <w:r>
        <w:rPr>
          <w:rFonts w:hint="eastAsia"/>
        </w:rPr>
        <w:br/>
      </w:r>
      <w:r>
        <w:rPr>
          <w:rFonts w:hint="eastAsia"/>
        </w:rPr>
        <w:t>　　第一节 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2018-2023年中国沙发行业产业链分析</w:t>
      </w:r>
      <w:r>
        <w:rPr>
          <w:rFonts w:hint="eastAsia"/>
        </w:rPr>
        <w:br/>
      </w:r>
      <w:r>
        <w:rPr>
          <w:rFonts w:hint="eastAsia"/>
        </w:rPr>
        <w:t>　　第一节 沙发上游行业分析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三、上游行业对沙发行业的影响</w:t>
      </w:r>
      <w:r>
        <w:rPr>
          <w:rFonts w:hint="eastAsia"/>
        </w:rPr>
        <w:br/>
      </w:r>
      <w:r>
        <w:rPr>
          <w:rFonts w:hint="eastAsia"/>
        </w:rPr>
        <w:t>　　第二节 沙发下游行业分析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2023-2029年中国沙发产业发展趋势预测分析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2023-2029年中国沙发产业发展趋势分析</w:t>
      </w:r>
      <w:r>
        <w:rPr>
          <w:rFonts w:hint="eastAsia"/>
        </w:rPr>
        <w:br/>
      </w:r>
      <w:r>
        <w:rPr>
          <w:rFonts w:hint="eastAsia"/>
        </w:rPr>
        <w:t>　　　　一、沙发技术发展方向分析</w:t>
      </w:r>
      <w:r>
        <w:rPr>
          <w:rFonts w:hint="eastAsia"/>
        </w:rPr>
        <w:br/>
      </w:r>
      <w:r>
        <w:rPr>
          <w:rFonts w:hint="eastAsia"/>
        </w:rPr>
        <w:t>　　　　二、沙发行业前景分析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2023-2029年中国沙发产业市场预测分析</w:t>
      </w:r>
      <w:r>
        <w:rPr>
          <w:rFonts w:hint="eastAsia"/>
        </w:rPr>
        <w:br/>
      </w:r>
      <w:r>
        <w:rPr>
          <w:rFonts w:hint="eastAsia"/>
        </w:rPr>
        <w:t>　　　　一、沙发市场供给预测分析</w:t>
      </w:r>
      <w:r>
        <w:rPr>
          <w:rFonts w:hint="eastAsia"/>
        </w:rPr>
        <w:br/>
      </w:r>
      <w:r>
        <w:rPr>
          <w:rFonts w:hint="eastAsia"/>
        </w:rPr>
        <w:t>　　　　二、沙发产品需求预测分析</w:t>
      </w:r>
      <w:r>
        <w:rPr>
          <w:rFonts w:hint="eastAsia"/>
        </w:rPr>
        <w:br/>
      </w:r>
      <w:r>
        <w:rPr>
          <w:rFonts w:hint="eastAsia"/>
        </w:rPr>
        <w:t>　　　　三、沙发进出口预测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2023-2029年中国沙发产业市场盈利预测分析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2023-2029年中国沙发产业投资机会与风险分析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2023-2029年中国沙发产业投资环境分析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2023-2029年中国沙发产业投资机会分析</w:t>
      </w:r>
      <w:r>
        <w:rPr>
          <w:rFonts w:hint="eastAsia"/>
        </w:rPr>
        <w:br/>
      </w:r>
      <w:r>
        <w:rPr>
          <w:rFonts w:hint="eastAsia"/>
        </w:rPr>
        <w:t>　　　　一、沙发行业区域投资热点分析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二、沙发行业投资潜力分析</w:t>
      </w:r>
      <w:r>
        <w:rPr>
          <w:rFonts w:hint="eastAsia"/>
        </w:rPr>
        <w:br/>
      </w:r>
      <w:r>
        <w:rPr>
          <w:rFonts w:hint="eastAsia"/>
        </w:rPr>
        <w:t>　　第三节 (中智⋅林)2023-2029年中国沙发产业投资风险分析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2018-2023年中国沙发行业市场规模及增长情况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2018-2023年中国沙发市场需求量及增速统计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2018-2023年中国沙发行业盈利情况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2018-2023年中国沙发行业市场规模及增长情况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2023-2029年中国沙发行业产量预测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2023-2029年中国沙发市场需求量预测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2023-2029年中国沙发行业市场规模预测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2023-2029年中国沙发市场前景分析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2023-2029年中国沙发行业发展趋势预测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b9e4274654354" w:history="1">
        <w:r>
          <w:rPr>
            <w:rStyle w:val="Hyperlink"/>
          </w:rPr>
          <w:t>中国沙发行业调查研究分析及未来趋势预测报告（2023-2029年）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b9e4274654354" w:history="1">
        <w:r>
          <w:rPr>
            <w:rStyle w:val="Hyperlink"/>
          </w:rPr>
          <w:t>https://www.20087.com/A/07/ShaFaFaZhanQuShi.html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43c94b2a544a4" w:history="1">
      <w:r>
        <w:rPr>
          <w:rStyle w:val="Hyperlink"/>
        </w:rPr>
        <w:t>中国沙发行业调查研究分析及未来趋势预测报告（2023-2029年）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ShaFaFaZhanQuShi.html" TargetMode="External" Id="R803b9e427465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ShaFaFaZhanQuShi.html" TargetMode="External" Id="R4af43c94b2a5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2023-05-09T01:50:00Z</dcterms:created>
  <dcterms:modified xsi:type="dcterms:W3CDTF">2023-05-09T02:50:00Z</dcterms:modified>
  <dc:subject>中国沙发行业调查研究分析及未来趋势预测报告（2023-2029年）</dc:subject>
  <dc:title>中国沙发行业调查研究分析及未来趋势预测报告（2023-2029年）</dc:title>
  <cp:keywords>中国沙发行业调查研究分析及未来趋势预测报告（2023-2029年）</cp:keywords>
  <dc:description>中国沙发行业调查研究分析及未来趋势预测报告（2023-2029年）</dc:description>
</cp:coreProperties>
</file>