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3e5e3f6fd466e" w:history="1">
              <w:r>
                <w:rPr>
                  <w:rStyle w:val="Hyperlink"/>
                </w:rPr>
                <w:t>全球与中国农业环境传感器市场调研及行业前景分析报告（2026-2032年）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3e5e3f6fd466e" w:history="1">
              <w:r>
                <w:rPr>
                  <w:rStyle w:val="Hyperlink"/>
                </w:rPr>
                <w:t>全球与中国农业环境传感器市场调研及行业前景分析报告（2026-2032年）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3e5e3f6fd466e" w:history="1">
                <w:r>
                  <w:rPr>
                    <w:rStyle w:val="Hyperlink"/>
                  </w:rPr>
                  <w:t>https://www.20087.com/0/88/NongYeHuanJingChuanGanQiShiChangQianJing.html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环境传感器当前是智慧农业与精准种植体系的基础感知单元，用于实时监测土壤温湿度、光照强度、空气温湿度、CO₂浓度、叶面湿度及降雨量等关键农情参数。主流产品采用低功耗设计（支持太阳能或电池供电），通过LoRa、NB-IoT或Zigbee将数据上传至云平台，支持远程农田管理。现代农业环境传感器强调野外长期稳定性、IP67以上防护等级及抗生物附着能力，部分高端型号集成多参数一体探头与自动清洗功能。在大田、温室及果园中，传感器网络可指导灌溉、施肥与病害预警。然而，土壤异质性导致的测量代表性不足、极端气候下电子元件失效及缺乏统一数据标准，仍是规模化部署的障碍。</w:t>
      </w:r>
      <w:r>
        <w:rPr>
          <w:rFonts w:hint="eastAsia"/>
        </w:rPr>
        <w:br/>
      </w:r>
      <w:r>
        <w:rPr>
          <w:rFonts w:hint="eastAsia"/>
        </w:rPr>
        <w:t>　　未来，农业环境传感器将深度融合边缘计算、作物模型与可持续材料理念。市场调研网认为，嵌入式AI可基于本地气象与土壤数据生成灌溉建议，减少云端依赖；与作物生长模型联动的传感器将输出“胁迫指数”而非原始数值。在硬件层面，可降解电子材料将降低田间残留风险；能量采集技术（如风振+光伏）将实现永久部署。此外，区块链记录将确保农事数据可追溯，支撑碳汇交易与绿色认证。长远看，农业环境传感器将从“环境参数记录器”升级为“农田健康智能哨兵”，在粮食安全与农业碳中和双重目标驱动下，持续构建高价值、高可信、高生态兼容的数字农业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3e5e3f6fd466e" w:history="1">
        <w:r>
          <w:rPr>
            <w:rStyle w:val="Hyperlink"/>
          </w:rPr>
          <w:t>全球与中国农业环境传感器市场调研及行业前景分析报告（2026-2032年）</w:t>
        </w:r>
      </w:hyperlink>
      <w:r>
        <w:rPr>
          <w:rFonts w:hint="eastAsia"/>
        </w:rPr>
        <w:t>》依托详实数据与一手调研资料，系统分析了农业环境传感器行业的产业链结构、市场规模、需求特征及价格体系，客观呈现了农业环境传感器行业发展现状，科学预测了农业环境传感器市场前景与未来趋势，重点剖析了重点企业的竞争格局、市场集中度及品牌影响力。同时，通过对农业环境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湿度传感器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农业种植</w:t>
      </w:r>
      <w:r>
        <w:rPr>
          <w:rFonts w:hint="eastAsia"/>
        </w:rPr>
        <w:br/>
      </w:r>
      <w:r>
        <w:rPr>
          <w:rFonts w:hint="eastAsia"/>
        </w:rPr>
        <w:t>　　　　1.4.3 农业养殖</w:t>
      </w:r>
      <w:r>
        <w:rPr>
          <w:rFonts w:hint="eastAsia"/>
        </w:rPr>
        <w:br/>
      </w:r>
      <w:r>
        <w:rPr>
          <w:rFonts w:hint="eastAsia"/>
        </w:rPr>
        <w:t>　　　　1.4.4 农业灌溉</w:t>
      </w:r>
      <w:r>
        <w:rPr>
          <w:rFonts w:hint="eastAsia"/>
        </w:rPr>
        <w:br/>
      </w:r>
      <w:r>
        <w:rPr>
          <w:rFonts w:hint="eastAsia"/>
        </w:rPr>
        <w:t>　　　　1.4.5 农业研究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农业环境传感器行业发展总体概况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农业环境传感器行业发展主要特点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农业环境传感器行业发展影响因素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农业环境传感器有利因素</w:t>
      </w:r>
      <w:r>
        <w:rPr>
          <w:rFonts w:hint="eastAsia"/>
        </w:rPr>
        <w:br/>
      </w:r>
      <w:r>
        <w:rPr>
          <w:rFonts w:hint="eastAsia"/>
        </w:rPr>
        <w:t>　　　　1.5.3 .2 农业环境传感器不利因素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全球市场，近三年农业环境传感器主要企业占有率及排名（按销量）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农业环境传感器主要企业在国际市场占有率（按销量，2023-2026）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2025年农业环境传感器主要企业在国际市场排名（按销量）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全球市场主要企业农业环境传感器销量（2023-2026）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农业环境传感器主要企业在国际市场占有率（按收入，2023-2026）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2025年农业环境传感器主要企业在国际市场排名（按收入）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全球市场主要企业农业环境传感器销售收入（2023-2026）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全球市场主要企业农业环境传感器销售价格（2023-2026）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中国市场，近三年农业环境传感器主要企业占有率及排名（按销量）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农业环境传感器主要企业在中国市场占有率（按销量，2023-2026）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2025年农业环境传感器主要企业在中国市场排名（按销量）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中国市场主要企业农业环境传感器销量（2023-2026）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农业环境传感器主要企业在中国市场占有率（按收入，2023-2026）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2025年农业环境传感器主要企业在中国市场排名（按收入）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中国市场主要企业农业环境传感器销售收入（2023-2026）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全球主要厂商农业环境传感器总部及产地分布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全球主要厂商成立时间及农业环境传感器商业化日期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全球主要厂商农业环境传感器产品类型及应用</w:t>
      </w:r>
      <w:r>
        <w:rPr>
          <w:rFonts w:hint="eastAsia"/>
        </w:rPr>
        <w:br/>
      </w:r>
      <w:r>
        <w:rPr>
          <w:rFonts w:hint="eastAsia"/>
        </w:rPr>
        <w:t>　　2.9 农业环境传感器行业集中度、竞争程度分析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农业环境传感器行业集中度分析：2025年全球Top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全球农业环境传感器第一梯队、第二梯队和第三梯队生产商（品牌）及市场份额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全球农业环境传感器总体规模分析</w:t>
      </w:r>
      <w:r>
        <w:rPr>
          <w:rFonts w:hint="eastAsia"/>
        </w:rPr>
        <w:br/>
      </w:r>
      <w:r>
        <w:rPr>
          <w:rFonts w:hint="eastAsia"/>
        </w:rPr>
        <w:t>　　3.1 全球农业环境传感器供需现状及预测（2021-2032）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全球农业环境传感器产量、需求量及发展趋势（2021-2032）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全球主要地区农业环境传感器产量及发展趋势（2021-2032）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全球主要地区农业环境传感器产量（2021-2026）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全球主要地区农业环境传感器产量（2027-2032）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全球主要地区农业环境传感器产量市场份额（2021-2032）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中国农业环境传感器产量、市场需求量及发展趋势（2021-2032）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中国市场农业环境传感器进出口（2021-2032）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全球农业环境传感器销量及销售额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全球市场农业环境传感器销售额（2021-2032）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全球市场农业环境传感器价格趋势（2021-2032）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全球农业环境传感器主要地区分析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全球主要地区农业环境传感器市场规模分析：2021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全球主要地区农业环境传感器销售收入及市场份额（2021-2026）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全球主要地区农业环境传感器销售收入预测（2027-2032）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全球主要地区农业环境传感器销量分析：2021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全球主要地区农业环境传感器销量及市场份额预测（2027-2032）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不同产品类型农业环境传感器分析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全球不同产品类型农业环境传感器销量（2021-2032）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全球不同产品类型农业环境传感器收入预测（2027-2032）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全球不同产品类型农业环境传感器价格走势（2021-2032）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中国不同产品类型农业环境传感器收入预测（2027-2032）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不同应用农业环境传感器分析</w:t>
      </w:r>
      <w:r>
        <w:rPr>
          <w:rFonts w:hint="eastAsia"/>
        </w:rPr>
        <w:br/>
      </w:r>
      <w:r>
        <w:rPr>
          <w:rFonts w:hint="eastAsia"/>
        </w:rPr>
        <w:t>　　7.1 全球不同应用农业环境传感器销量（2021-2032）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全球不同应用农业环境传感器收入预测（2027-2032）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全球不同应用农业环境传感器价格走势（2021-2032）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中国不同应用农业环境传感器收入预测（2027-2032）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农业环境传感器行业发展趋势</w:t>
      </w:r>
      <w:r>
        <w:rPr>
          <w:rFonts w:hint="eastAsia"/>
        </w:rPr>
        <w:br/>
      </w:r>
      <w:r>
        <w:rPr>
          <w:rFonts w:hint="eastAsia"/>
        </w:rPr>
        <w:t>　　8.2 农业环境传感器行业主要驱动因素</w:t>
      </w:r>
      <w:r>
        <w:rPr>
          <w:rFonts w:hint="eastAsia"/>
        </w:rPr>
        <w:br/>
      </w:r>
      <w:r>
        <w:rPr>
          <w:rFonts w:hint="eastAsia"/>
        </w:rPr>
        <w:t>　　8.3 农业环境传感器中国企业SWOT分析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中国农业环境传感器行业政策环境分析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农业环境传感器行业产业链简介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农业环境传感器行业供应链分析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农业环境传感器主要原料及供应情况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农业环境传感器行业采购模式</w:t>
      </w:r>
      <w:r>
        <w:rPr>
          <w:rFonts w:hint="eastAsia"/>
        </w:rPr>
        <w:br/>
      </w:r>
      <w:r>
        <w:rPr>
          <w:rFonts w:hint="eastAsia"/>
        </w:rPr>
        <w:t>　　9.3 农业环境传感器行业生产模式</w:t>
      </w:r>
      <w:r>
        <w:rPr>
          <w:rFonts w:hint="eastAsia"/>
        </w:rPr>
        <w:br/>
      </w:r>
      <w:r>
        <w:rPr>
          <w:rFonts w:hint="eastAsia"/>
        </w:rPr>
        <w:t>　　9.4 农业环境传感器行业销售模式及销售渠道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按应用细分，全球农业环境传感器市场规模（CAGR）2021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农业环境传感器行业发展主要特点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农业环境传感器行业发展有利因素分析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农业环境传感器行业发展不利因素分析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进入农业环境传感器行业壁垒</w:t>
      </w:r>
      <w:r>
        <w:rPr>
          <w:rFonts w:hint="eastAsia"/>
        </w:rPr>
        <w:br/>
      </w:r>
      <w:r>
        <w:rPr>
          <w:rFonts w:hint="eastAsia"/>
        </w:rPr>
        <w:t>　　表 7： 农业环境传感器主要企业在国际市场占有率（按销量，2023-2026）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2025年农业环境传感器主要企业在国际市场排名（按销量）&amp;（千件）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全球市场主要企业农业环境传感器销量（2023-2026）&amp;（千件）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农业环境传感器主要企业在国际市场占有率（按收入，2023-2026）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2025年农业环境传感器主要企业在国际市场排名（按收入）&amp;（万元）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全球市场主要企业农业环境传感器销售收入（2023-2026）&amp;（万元）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全球市场主要企业农业环境传感器销售价格（2023-2026）&amp;（元/件）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农业环境传感器主要企业在中国市场占有率（按销量，2023-2026）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2025年农业环境传感器主要企业在中国市场排名（按销量）&amp;（千件）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中国市场主要企业农业环境传感器销量（2023-2026）&amp;（千件）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农业环境传感器主要企业在中国市场占有率（按收入，2023-2026）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2025年农业环境传感器主要企业在中国市场排名（按收入）&amp;（万元）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中国市场主要企业农业环境传感器销售收入（2023-2026）&amp;（万元）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全球主要厂商农业环境传感器总部及产地分布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全球主要厂商成立时间及农业环境传感器商业化日期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全球主要厂商农业环境传感器产品类型及应用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全球主要地区农业环境传感器产量增速（CAGR）：（2021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全球主要地区农业环境传感器产量（2021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全球主要地区农业环境传感器产量（2021-2026）&amp;（千件）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全球主要地区农业环境传感器产量（2027-2032）&amp;（千件）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全球主要地区农业环境传感器产量市场份额（2021-2026）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全球主要地区农业环境传感器产量市场份额（2027-2032）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中国市场农业环境传感器产量、销量、进出口（2021-2026）&amp;（千件）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中国市场农业环境传感器产量、销量、进出口预测（2027-2032）&amp;（千件）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全球主要地区农业环境传感器销售收入增速：（2021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全球主要地区农业环境传感器销售收入（2021-2026）&amp;（万元）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全球主要地区农业环境传感器销售收入市场份额（2021-2026）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全球主要地区农业环境传感器收入（2027-2032）&amp;（万元）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全球主要地区农业环境传感器收入市场份额（2027-2032）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全球主要地区农业环境传感器销量（千件）：2021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全球主要地区农业环境传感器销量（2027-2032）&amp;（千件）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全球主要地区农业环境传感器销量份额（2027-2032）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全球不同产品类型农业环境传感器销量（2021-2026）&amp;（千件）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全球不同产品类型农业环境传感器销量市场份额（2021-2026）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全球不同产品类型农业环境传感器销量预测（2027-2032）&amp;（千件）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全球市场不同产品类型农业环境传感器销量市场份额预测（2027-2032）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全球不同产品类型农业环境传感器收入（2021-2026）&amp;（万元）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全球不同产品类型农业环境传感器收入市场份额（2021-2026）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全球不同产品类型农业环境传感器收入预测（2027-2032）&amp;（万元）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全球不同产品类型农业环境传感器收入市场份额预测（2027-2032）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中国不同产品类型农业环境传感器销量（2021-2026）&amp;（千件）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中国不同产品类型农业环境传感器销量市场份额（2021-2026）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中国不同产品类型农业环境传感器销量预测（2027-2032）&amp;（千件）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全球市场不同产品类型农业环境传感器销量市场份额预测（2027-2032）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中国不同产品类型农业环境传感器收入（2021-2026）&amp;（万元）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中国不同产品类型农业环境传感器收入市场份额（2021-2026）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中国不同产品类型农业环境传感器收入预测（2027-2032）&amp;（万元）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中国不同产品类型农业环境传感器收入市场份额预测（2027-2032）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全球不同应用农业环境传感器销量（2021-2026）&amp;（千件）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全球不同应用农业环境传感器销量市场份额（2021-2026）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全球不同应用农业环境传感器销量预测（2027-2032）&amp;（千件）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全球市场不同应用农业环境传感器销量市场份额预测（2027-2032）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全球不同应用农业环境传感器收入（2021-2026）&amp;（万元）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全球不同应用农业环境传感器收入市场份额（2021-2026）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全球不同应用农业环境传感器收入预测（2027-2032）&amp;（万元）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全球不同应用农业环境传感器收入市场份额预测（2027-2032）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中国不同应用农业环境传感器销量（2021-2026）&amp;（千件）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中国不同应用农业环境传感器销量市场份额（2021-2026）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中国不同应用农业环境传感器销量预测（2027-2032）&amp;（千件）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中国市场不同应用农业环境传感器销量市场份额预测（2027-2032）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中国不同应用农业环境传感器收入（2021-2026）&amp;（万元）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中国不同应用农业环境传感器收入市场份额（2021-2026）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中国不同应用农业环境传感器收入预测（2027-2032）&amp;（万元）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中国不同应用农业环境传感器收入市场份额预测（2027-2032）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农业环境传感器行业发展趋势</w:t>
      </w:r>
      <w:r>
        <w:rPr>
          <w:rFonts w:hint="eastAsia"/>
        </w:rPr>
        <w:br/>
      </w:r>
      <w:r>
        <w:rPr>
          <w:rFonts w:hint="eastAsia"/>
        </w:rPr>
        <w:t>　　表 161： 农业环境传感器行业主要驱动因素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农业环境传感器行业供应链分析</w:t>
      </w:r>
      <w:r>
        <w:rPr>
          <w:rFonts w:hint="eastAsia"/>
        </w:rPr>
        <w:br/>
      </w:r>
      <w:r>
        <w:rPr>
          <w:rFonts w:hint="eastAsia"/>
        </w:rPr>
        <w:t>　　表 163： 农业环境传感器上游原料供应商</w:t>
      </w:r>
      <w:r>
        <w:rPr>
          <w:rFonts w:hint="eastAsia"/>
        </w:rPr>
        <w:br/>
      </w:r>
      <w:r>
        <w:rPr>
          <w:rFonts w:hint="eastAsia"/>
        </w:rPr>
        <w:t>　　表 164： 农业环境传感器主要地区不同应用客户分析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农业环境传感器典型经销商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农业环境传感器产品图片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全球不同产品类型农业环境传感器销售额2021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农业种植</w:t>
      </w:r>
      <w:r>
        <w:rPr>
          <w:rFonts w:hint="eastAsia"/>
        </w:rPr>
        <w:br/>
      </w:r>
      <w:r>
        <w:rPr>
          <w:rFonts w:hint="eastAsia"/>
        </w:rPr>
        <w:t>　　图 9： 农业养殖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农业研究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2025年全球前五大生产商农业环境传感器市场份额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2025年全球农业环境传感器第一梯队、第二梯队和第三梯队厂商及市场份额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全球农业环境传感器产量、需求量及发展趋势（2021-2032）&amp;（千件）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全球主要地区农业环境传感器产量市场份额（2021-2032）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中国农业环境传感器产量、市场需求量及发展趋势（2021-2032）&amp;（千件）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全球农业环境传感器市场销售额及增长率：（2021-2032）&amp;（万元）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全球市场农业环境传感器市场规模：2021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全球市场农业环境传感器价格趋势（2021-2032）&amp;（元/件）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全球主要地区农业环境传感器销售收入（2021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全球主要地区农业环境传感器销售收入市场份额（2021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中东市场农业环境传感器收入及增长率（2021-2032）&amp;（万元）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全球不同应用农业环境传感器价格走势（2021-2032）&amp;（元/件）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农业环境传感器中国企业SWOT分析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农业环境传感器产业链</w:t>
      </w:r>
      <w:r>
        <w:rPr>
          <w:rFonts w:hint="eastAsia"/>
        </w:rPr>
        <w:br/>
      </w:r>
      <w:r>
        <w:rPr>
          <w:rFonts w:hint="eastAsia"/>
        </w:rPr>
        <w:t>　　图 46： 农业环境传感器行业采购模式分析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农业环境传感器行业生产模式</w:t>
      </w:r>
      <w:r>
        <w:rPr>
          <w:rFonts w:hint="eastAsia"/>
        </w:rPr>
        <w:br/>
      </w:r>
      <w:r>
        <w:rPr>
          <w:rFonts w:hint="eastAsia"/>
        </w:rPr>
        <w:t>　　图 48： 农业环境传感器行业销售模式分析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3e5e3f6fd466e" w:history="1">
        <w:r>
          <w:rPr>
            <w:rStyle w:val="Hyperlink"/>
          </w:rPr>
          <w:t>全球与中国农业环境传感器市场调研及行业前景分析报告（2026-2032年）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3e5e3f6fd466e" w:history="1">
        <w:r>
          <w:rPr>
            <w:rStyle w:val="Hyperlink"/>
          </w:rPr>
          <w:t>https://www.20087.com/0/88/NongYeHuanJingChuanGanQiShiChangQianJing.html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193dc8f2b401d" w:history="1">
      <w:r>
        <w:rPr>
          <w:rStyle w:val="Hyperlink"/>
        </w:rPr>
        <w:t>全球与中国农业环境传感器市场调研及行业前景分析报告（2026-2032年）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ongYeHuanJingChuanGanQiShiChangQianJing.html" TargetMode="External" Id="R3883e5e3f6fd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ongYeHuanJingChuanGanQiShiChangQianJing.html" TargetMode="External" Id="R20e193dc8f2b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2026-01-30T08:59:42Z</dcterms:created>
  <dcterms:modified xsi:type="dcterms:W3CDTF">2026-01-30T09:59:42Z</dcterms:modified>
  <dc:subject>全球与中国农业环境传感器市场调研及行业前景分析报告（2026-2032年）</dc:subject>
  <dc:title>全球与中国农业环境传感器市场调研及行业前景分析报告（2026-2032年）</dc:title>
  <cp:keywords>全球与中国农业环境传感器市场调研及行业前景分析报告（2026-2032年）</cp:keywords>
  <dc:description>全球与中国农业环境传感器市场调研及行业前景分析报告（2026-2032年）</dc:description>
</cp:coreProperties>
</file>