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b857275ab4a44" w:history="1">
              <w:r>
                <w:rPr>
                  <w:rStyle w:val="Hyperlink"/>
                </w:rPr>
                <w:t>中国百香果市场现状与前景趋势报告（2025-2031年）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b857275ab4a44" w:history="1">
              <w:r>
                <w:rPr>
                  <w:rStyle w:val="Hyperlink"/>
                </w:rPr>
                <w:t>中国百香果市场现状与前景趋势报告（2025-2031年）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b857275ab4a44" w:history="1">
                <w:r>
                  <w:rPr>
                    <w:rStyle w:val="Hyperlink"/>
                  </w:rPr>
                  <w:t>https://www.20087.com/0/18/BaiXiangGuoShiChangQianJingYuCe.html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香果是一种热带水果，近年来在全球市场上受到越来越多的欢迎。其独特的香味、丰富的营养价值和多功能的用途，使其在食品饮料、保健品和化妆品行业中的应用日益广泛。随着消费者对健康生活方式的追求，百香果的市场需求持续增长。同时，农业科技的进步，如抗病虫害品种的培育和高效种植技术的推广，提高了百香果的产量和质量，促进了产业的健康发展。</w:t>
      </w:r>
      <w:r>
        <w:rPr>
          <w:rFonts w:hint="eastAsia"/>
        </w:rPr>
        <w:br/>
      </w:r>
      <w:r>
        <w:rPr>
          <w:rFonts w:hint="eastAsia"/>
        </w:rPr>
        <w:t>　　未来，百香果产业的发展将更加注重品种改良和深加工产品的开发。通过生物技术，如基因编辑和分子标记辅助育种，将培育出更高产、更耐储运的百香果品种，满足市场对稳定供应的需求。同时，百香果的深加工，如浓缩汁、冻干粉和精油的生产，将延伸产业链，提升产品附加值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b857275ab4a44" w:history="1">
        <w:r>
          <w:rPr>
            <w:rStyle w:val="Hyperlink"/>
          </w:rPr>
          <w:t>中国百香果市场现状与前景趋势报告（2025-2031年）</w:t>
        </w:r>
      </w:hyperlink>
      <w:r>
        <w:rPr>
          <w:rFonts w:hint="eastAsia"/>
        </w:rPr>
        <w:t>》以国家统计局、发改委及百香果相关行业协会的数据为基础，全面剖析了百香果行业的产业链结构，评估了百香果市场规模与需求。报告详细分析了百香果市场价格动态，对百香果行业的现状进行了综合概述，并基于严谨的研究，对百香果市场前景及发展趋势进行了科学预测。此外，百香果报告还重点关注了百香果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百香果行业概述</w:t>
      </w:r>
      <w:r>
        <w:rPr>
          <w:rFonts w:hint="eastAsia"/>
        </w:rPr>
        <w:br/>
      </w:r>
      <w:r>
        <w:rPr>
          <w:rFonts w:hint="eastAsia"/>
        </w:rPr>
        <w:t>　　第一节 百香果定义与分类</w:t>
      </w:r>
      <w:r>
        <w:rPr>
          <w:rFonts w:hint="eastAsia"/>
        </w:rPr>
        <w:br/>
      </w:r>
      <w:r>
        <w:rPr>
          <w:rFonts w:hint="eastAsia"/>
        </w:rPr>
        <w:t>　　第二节 百香果应用领域</w:t>
      </w:r>
      <w:r>
        <w:rPr>
          <w:rFonts w:hint="eastAsia"/>
        </w:rPr>
        <w:br/>
      </w:r>
      <w:r>
        <w:rPr>
          <w:rFonts w:hint="eastAsia"/>
        </w:rPr>
        <w:t>　　第三节 百香果行业经济指标分析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百香果产业链及经营模式分析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三、百香果销售模式及销售渠道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全球百香果市场发展综述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2019-2024年全球百香果市场规模与趋势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主要国家与地区百香果市场分析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2025-2031年全球百香果行业发展趋势与前景预测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中国百香果行业市场分析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2024-2025年百香果产能与投资动态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一、国内百香果产能及利用情况</w:t>
      </w:r>
      <w:r>
        <w:rPr>
          <w:rFonts w:hint="eastAsia"/>
        </w:rPr>
        <w:br/>
      </w:r>
      <w:r>
        <w:rPr>
          <w:rFonts w:hint="eastAsia"/>
        </w:rPr>
        <w:t>　　　　二、百香果产能扩张与投资动态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2025-2031年百香果行业产量统计与趋势预测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一、2019-2024年百香果行业产量数据统计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1、2019-2024年百香果产量及增长趋势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2、2019-2024年百香果细分产品产量及份额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二、影响百香果产量的关键因素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三、2025-2031年百香果产量预测</w:t>
      </w:r>
      <w:r>
        <w:rPr>
          <w:rFonts w:hint="eastAsia"/>
        </w:rPr>
        <w:br/>
      </w:r>
      <w:r>
        <w:rPr>
          <w:rFonts w:hint="eastAsia"/>
        </w:rPr>
        <w:t>　　第三节 2025-2031年百香果市场需求与销售分析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一、2024-2025年百香果行业需求现状</w:t>
      </w:r>
      <w:r>
        <w:rPr>
          <w:rFonts w:hint="eastAsia"/>
        </w:rPr>
        <w:br/>
      </w:r>
      <w:r>
        <w:rPr>
          <w:rFonts w:hint="eastAsia"/>
        </w:rPr>
        <w:t>　　　　二、百香果客户群体与需求特点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三、2019-2024年百香果行业销售规模分析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四、2025-2031年百香果市场增长潜力与规模预测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中国百香果细分市场与下游应用领域分析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百香果细分市场分析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一、2024-2025年百香果主要细分产品市场现状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百香果下游应用与客户群体分析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一、2024-2025年百香果各应用领域市场现状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2024-2025年中国百香果技术发展研究</w:t>
      </w:r>
      <w:r>
        <w:rPr>
          <w:rFonts w:hint="eastAsia"/>
        </w:rPr>
        <w:br/>
      </w:r>
      <w:r>
        <w:rPr>
          <w:rFonts w:hint="eastAsia"/>
        </w:rPr>
        <w:t>　　第一节 当前百香果技术发展现状</w:t>
      </w:r>
      <w:r>
        <w:rPr>
          <w:rFonts w:hint="eastAsia"/>
        </w:rPr>
        <w:br/>
      </w:r>
      <w:r>
        <w:rPr>
          <w:rFonts w:hint="eastAsia"/>
        </w:rPr>
        <w:t>　　第二节 国内外百香果技术差异与原因</w:t>
      </w:r>
      <w:r>
        <w:rPr>
          <w:rFonts w:hint="eastAsia"/>
        </w:rPr>
        <w:br/>
      </w:r>
      <w:r>
        <w:rPr>
          <w:rFonts w:hint="eastAsia"/>
        </w:rPr>
        <w:t>　　第三节 百香果技术创新与发展趋势预测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技术进步对百香果行业的影响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百香果价格机制与竞争策略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一、2019-2024年百香果市场价格走势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百香果定价策略与方法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2025-2031年百香果价格竞争态势与趋势预测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中国百香果行业重点区域市场研究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2024-2025年重点区域百香果市场发展概况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二、2019-2024年百香果市场需求规模情况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三、2025-2031年百香果行业发展潜力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二、2019-2024年百香果市场需求规模情况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三、2025-2031年百香果行业发展潜力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二、2019-2024年百香果市场需求规模情况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三、2025-2031年百香果行业发展潜力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二、2019-2024年百香果市场需求规模情况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三、2025-2031年百香果行业发展潜力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二、2019-2024年百香果市场需求规模情况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三、2025-2031年百香果行业发展潜力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2019-2024年中国百香果行业进出口情况分析</w:t>
      </w:r>
      <w:r>
        <w:rPr>
          <w:rFonts w:hint="eastAsia"/>
        </w:rPr>
        <w:br/>
      </w:r>
      <w:r>
        <w:rPr>
          <w:rFonts w:hint="eastAsia"/>
        </w:rPr>
        <w:t>　　第一节 百香果行业进口情况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一、2019-2024年百香果进口规模及增长情况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二、百香果主要进口来源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百香果行业出口情况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一、2019-2024年百香果出口规模及增长情况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二、百香果主要出口目的地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2019-2024年中国百香果行业总体发展与财务状况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2019-2024年中国百香果行业规模情况</w:t>
      </w:r>
      <w:r>
        <w:rPr>
          <w:rFonts w:hint="eastAsia"/>
        </w:rPr>
        <w:br/>
      </w:r>
      <w:r>
        <w:rPr>
          <w:rFonts w:hint="eastAsia"/>
        </w:rPr>
        <w:t>　　　　一、百香果行业企业数量规模</w:t>
      </w:r>
      <w:r>
        <w:rPr>
          <w:rFonts w:hint="eastAsia"/>
        </w:rPr>
        <w:br/>
      </w:r>
      <w:r>
        <w:rPr>
          <w:rFonts w:hint="eastAsia"/>
        </w:rPr>
        <w:t>　　　　二、百香果行业从业人员规模</w:t>
      </w:r>
      <w:r>
        <w:rPr>
          <w:rFonts w:hint="eastAsia"/>
        </w:rPr>
        <w:br/>
      </w:r>
      <w:r>
        <w:rPr>
          <w:rFonts w:hint="eastAsia"/>
        </w:rPr>
        <w:t>　　　　三、百香果行业市场敏感性分析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2019-2024年中国百香果行业财务能力分析</w:t>
      </w:r>
      <w:r>
        <w:rPr>
          <w:rFonts w:hint="eastAsia"/>
        </w:rPr>
        <w:br/>
      </w:r>
      <w:r>
        <w:rPr>
          <w:rFonts w:hint="eastAsia"/>
        </w:rPr>
        <w:t>　　　　一、百香果行业盈利能力</w:t>
      </w:r>
      <w:r>
        <w:rPr>
          <w:rFonts w:hint="eastAsia"/>
        </w:rPr>
        <w:br/>
      </w:r>
      <w:r>
        <w:rPr>
          <w:rFonts w:hint="eastAsia"/>
        </w:rPr>
        <w:t>　　　　二、百香果行业偿债能力</w:t>
      </w:r>
      <w:r>
        <w:rPr>
          <w:rFonts w:hint="eastAsia"/>
        </w:rPr>
        <w:br/>
      </w:r>
      <w:r>
        <w:rPr>
          <w:rFonts w:hint="eastAsia"/>
        </w:rPr>
        <w:t>　　　　三、百香果行业营运能力</w:t>
      </w:r>
      <w:r>
        <w:rPr>
          <w:rFonts w:hint="eastAsia"/>
        </w:rPr>
        <w:br/>
      </w:r>
      <w:r>
        <w:rPr>
          <w:rFonts w:hint="eastAsia"/>
        </w:rPr>
        <w:t>　　　　四、百香果行业发展能力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百香果行业重点企业调研分析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二、企业百香果业务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二、企业百香果业务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二、企业百香果业务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二、企业百香果业务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二、企业百香果业务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二、企业百香果业务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中国百香果行业竞争格局分析</w:t>
      </w:r>
      <w:r>
        <w:rPr>
          <w:rFonts w:hint="eastAsia"/>
        </w:rPr>
        <w:br/>
      </w:r>
      <w:r>
        <w:rPr>
          <w:rFonts w:hint="eastAsia"/>
        </w:rPr>
        <w:t>　　第一节 百香果行业竞争格局总览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2024-2025年百香果行业竞争力分析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2019-2024年百香果行业企业并购活动分析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2024-2025年百香果行业会展与招投标活动分析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一、百香果行业会展活动及其市场影响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2025年中国百香果企业发展企业发展策略与建议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百香果销售模式与渠道策略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百香果品牌与市场推广策略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百香果研发投入与技术创新能力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百香果合作联盟与资源整合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中国百香果行业风险与对策</w:t>
      </w:r>
      <w:r>
        <w:rPr>
          <w:rFonts w:hint="eastAsia"/>
        </w:rPr>
        <w:br/>
      </w:r>
      <w:r>
        <w:rPr>
          <w:rFonts w:hint="eastAsia"/>
        </w:rPr>
        <w:t>　　第一节 百香果行业SWOT分析</w:t>
      </w:r>
      <w:r>
        <w:rPr>
          <w:rFonts w:hint="eastAsia"/>
        </w:rPr>
        <w:br/>
      </w:r>
      <w:r>
        <w:rPr>
          <w:rFonts w:hint="eastAsia"/>
        </w:rPr>
        <w:t>　　　　一、百香果行业优势</w:t>
      </w:r>
      <w:r>
        <w:rPr>
          <w:rFonts w:hint="eastAsia"/>
        </w:rPr>
        <w:br/>
      </w:r>
      <w:r>
        <w:rPr>
          <w:rFonts w:hint="eastAsia"/>
        </w:rPr>
        <w:t>　　　　二、百香果行业劣势</w:t>
      </w:r>
      <w:r>
        <w:rPr>
          <w:rFonts w:hint="eastAsia"/>
        </w:rPr>
        <w:br/>
      </w:r>
      <w:r>
        <w:rPr>
          <w:rFonts w:hint="eastAsia"/>
        </w:rPr>
        <w:t>　　　　三、百香果市场机会</w:t>
      </w:r>
      <w:r>
        <w:rPr>
          <w:rFonts w:hint="eastAsia"/>
        </w:rPr>
        <w:br/>
      </w:r>
      <w:r>
        <w:rPr>
          <w:rFonts w:hint="eastAsia"/>
        </w:rPr>
        <w:t>　　　　四、百香果市场威胁</w:t>
      </w:r>
      <w:r>
        <w:rPr>
          <w:rFonts w:hint="eastAsia"/>
        </w:rPr>
        <w:br/>
      </w:r>
      <w:r>
        <w:rPr>
          <w:rFonts w:hint="eastAsia"/>
        </w:rPr>
        <w:t>　　第二节 百香果行业风险及对策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2025-2031年中国百香果行业前景与发展趋势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2024-2025年百香果行业发展环境分析</w:t>
      </w:r>
      <w:r>
        <w:rPr>
          <w:rFonts w:hint="eastAsia"/>
        </w:rPr>
        <w:br/>
      </w:r>
      <w:r>
        <w:rPr>
          <w:rFonts w:hint="eastAsia"/>
        </w:rPr>
        <w:t>　　　　一、百香果行业主管部门与监管体制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二、百香果行业主要法律法规及政策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三、百香果行业标准与质量监管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2025-2031年百香果行业发展趋势与方向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2025-2031年百香果行业发展潜力与机遇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百香果行业研究结论与建议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(中-智-林)百香果行业发展建议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2019-2024年中国百香果市场规模及增长情况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2019-2024年中国百香果行业产量及增长趋势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2025-2031年中国百香果行业产量预测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2019-2024年中国百香果行业市场需求及增长情况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2025-2031年中国百香果行业市场需求预测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2019-2024年中国百香果行业利润及增长情况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**地区百香果市场规模及增长情况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**地区百香果行业市场需求情况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**地区百香果市场规模及增长情况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**地区百香果行业市场需求情况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2019-2024年中国百香果行业出口情况分析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2019-2024年中国百香果行业产品市场价格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2025-2031年中国百香果行业产品市场价格走势预测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百香果重点企业经营情况分析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百香果重点企业经营情况分析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2025-2031年中国百香果市场规模预测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2025-2031年中国百香果行业利润预测</w:t>
      </w:r>
      <w:r>
        <w:rPr>
          <w:rFonts w:hint="eastAsia"/>
        </w:rPr>
        <w:br/>
      </w:r>
      <w:r>
        <w:rPr>
          <w:rFonts w:hint="eastAsia"/>
        </w:rPr>
        <w:t>　　图表 2025年百香果行业壁垒</w:t>
      </w:r>
      <w:r>
        <w:rPr>
          <w:rFonts w:hint="eastAsia"/>
        </w:rPr>
        <w:br/>
      </w:r>
      <w:r>
        <w:rPr>
          <w:rFonts w:hint="eastAsia"/>
        </w:rPr>
        <w:t>　　图表 2025年百香果市场前景分析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2025-2031年中国百香果市场需求预测</w:t>
      </w:r>
      <w:r>
        <w:rPr>
          <w:rFonts w:hint="eastAsia"/>
        </w:rPr>
        <w:br/>
      </w:r>
      <w:r>
        <w:rPr>
          <w:rFonts w:hint="eastAsia"/>
        </w:rPr>
        <w:t>　　图表 2025年百香果发展趋势预测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b857275ab4a44" w:history="1">
        <w:r>
          <w:rPr>
            <w:rStyle w:val="Hyperlink"/>
          </w:rPr>
          <w:t>中国百香果市场现状与前景趋势报告（2025-2031年）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b857275ab4a44" w:history="1">
        <w:r>
          <w:rPr>
            <w:rStyle w:val="Hyperlink"/>
          </w:rPr>
          <w:t>https://www.20087.com/0/18/BaiXiangGuoShiChangQianJingYuCe.html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2f16f2413423b" w:history="1">
      <w:r>
        <w:rPr>
          <w:rStyle w:val="Hyperlink"/>
        </w:rPr>
        <w:t>中国百香果市场现状与前景趋势报告（2025-2031年）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aiXiangGuoShiChangQianJingYuCe.html" TargetMode="External" Id="R268b857275ab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aiXiangGuoShiChangQianJingYuCe.html" TargetMode="External" Id="Rb3e2f16f2413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2025-02-04T23:54:14Z</dcterms:created>
  <dcterms:modified xsi:type="dcterms:W3CDTF">2025-02-05T00:54:14Z</dcterms:modified>
  <dc:subject>中国百香果市场现状与前景趋势报告（2025-2031年）</dc:subject>
  <dc:title>中国百香果市场现状与前景趋势报告（2025-2031年）</dc:title>
  <cp:keywords>中国百香果市场现状与前景趋势报告（2025-2031年）</cp:keywords>
  <dc:description>中国百香果市场现状与前景趋势报告（2025-2031年）</dc:description>
</cp:coreProperties>
</file>