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09c36690740c5" w:history="1">
              <w:r>
                <w:rPr>
                  <w:rStyle w:val="Hyperlink"/>
                </w:rPr>
                <w:t>2026-2032年中国铜制工艺品行业研究与前景趋势分析报告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09c36690740c5" w:history="1">
              <w:r>
                <w:rPr>
                  <w:rStyle w:val="Hyperlink"/>
                </w:rPr>
                <w:t>2026-2032年中国铜制工艺品行业研究与前景趋势分析报告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09c36690740c5" w:history="1">
                <w:r>
                  <w:rPr>
                    <w:rStyle w:val="Hyperlink"/>
                  </w:rPr>
                  <w:t>https://www.20087.com/0/98/TongZhiGongYiPinFaZhanQianJing.html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制工艺品是以铜为主要原材料，通过铸造、雕刻、锻造、鎏金、焊接等传统与现代工艺制作而成的艺术装饰品，涵盖摆件、壁画、灯具、宗教器物、纪念币等多个品类，广泛应用于家居装饰、文化展览、宗教场所与礼品馈赠等场景。目前，铜制工艺品因其独特的质感、历史价值与收藏属性受到市场青睐，部分作品融合了非遗技艺与现代设计理念，展现出较强的文化传承与艺术表现力。</w:t>
      </w:r>
      <w:r>
        <w:rPr>
          <w:rFonts w:hint="eastAsia"/>
        </w:rPr>
        <w:br/>
      </w:r>
      <w:r>
        <w:rPr>
          <w:rFonts w:hint="eastAsia"/>
        </w:rPr>
        <w:t>　　未来，铜制工艺品将朝着文化创意、数字化制作与绿色工艺方向发展。市场调研网认为，3D打印与数控雕刻技术的应用将进一步提升制作精度与生产效率，降低手工雕刻门槛，推动小批量定制化发展。同时，随着国潮文化与文旅产业的兴起，铜制工艺品将更多地与地方特色、历史文化IP相结合，打造具有地域辨识度与时代特征的新一代文创产品。此外，环保电镀与低污染表面处理工艺的推广将有助于减少重金属排放，推动铜艺产业向绿色制造与可持续发展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009c36690740c5" w:history="1">
        <w:r>
          <w:rPr>
            <w:rStyle w:val="Hyperlink"/>
          </w:rPr>
          <w:t>2026-2032年中国铜制工艺品行业研究与前景趋势分析报告</w:t>
        </w:r>
      </w:hyperlink>
      <w:r>
        <w:rPr>
          <w:rFonts w:hint="eastAsia"/>
        </w:rPr>
        <w:t>》，2025年铜制工艺品行业市场规模达 亿元，预计2032年市场规模将达 亿元，期间年均复合增长率（CAGR）达 %。报告依托国家统计局、相关行业协会的详实数据资料，系统解析了铜制工艺品行业的产业链结构、市场规模及需求现状，并对价格动态进行了解读。报告客观呈现了铜制工艺品行业发展状况，科学预测了市场前景与未来趋势，同时聚焦铜制工艺品重点企业，分析了市场竞争格局、集中度及品牌影响力。此外，报告通过细分市场领域，挖掘了铜制工艺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铜制工艺品行业界定及应用</w:t>
      </w:r>
      <w:r>
        <w:rPr>
          <w:rFonts w:hint="eastAsia"/>
        </w:rPr>
        <w:br/>
      </w:r>
      <w:r>
        <w:rPr>
          <w:rFonts w:hint="eastAsia"/>
        </w:rPr>
        <w:t>　　第一节 铜制工艺品行业定义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铜制工艺品主要应用领域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2025-2026年铜制工艺品行业技术发展现状及趋势分析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铜制工艺品行业技术发展现状分析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国内外铜制工艺品行业技术差异与原因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铜制工艺品行业技术发展方向、趋势预测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提升铜制工艺品行业技术能力策略建议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全球铜制工艺品行业发展状况分析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2020-2025年全球铜制工艺品行业运行概况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2020-2025年全球铜制工艺品行业市场规模分析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全球主要地区铜制工艺品行业运行情况分析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2026-2032年全球铜制工艺品行业发展趋势预测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中国铜制工艺品发展环境分析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铜制工艺品行业相关政策、标准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铜制工艺品行业相关发展规划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中国铜制工艺品行业现状调研分析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中国铜制工艺品行业发展现状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一、2025-2026年铜制工艺品行业品牌发展现状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二、2025-2026年铜制工艺品行业需求市场现状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三、2025-2026年铜制工艺品市场需求层次分析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四、2025-2026年中国铜制工艺品市场走向分析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中国铜制工艺品行业存在的问题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一、2025-2026年铜制工艺品产品市场存在的主要问题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二、2025-2026年国内铜制工艺品产品市场的三大瓶颈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三、2025-2026年铜制工艺品产品市场遭遇的规模难题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对中国铜制工艺品市场的分析及思考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一、铜制工艺品市场特点</w:t>
      </w:r>
      <w:r>
        <w:rPr>
          <w:rFonts w:hint="eastAsia"/>
        </w:rPr>
        <w:br/>
      </w:r>
      <w:r>
        <w:rPr>
          <w:rFonts w:hint="eastAsia"/>
        </w:rPr>
        <w:t>　　　　二、铜制工艺品市场分析</w:t>
      </w:r>
      <w:r>
        <w:rPr>
          <w:rFonts w:hint="eastAsia"/>
        </w:rPr>
        <w:br/>
      </w:r>
      <w:r>
        <w:rPr>
          <w:rFonts w:hint="eastAsia"/>
        </w:rPr>
        <w:t>　　　　三、铜制工艺品市场变化的方向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四、中国铜制工艺品行业发展的新思路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五、对中国铜制工艺品行业发展的思考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中国铜制工艺品行业市场供需现状调研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中国铜制工艺品市场现状分析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中国铜制工艺品行业产量情况分析及预测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一、铜制工艺品总体产能规模</w:t>
      </w:r>
      <w:r>
        <w:rPr>
          <w:rFonts w:hint="eastAsia"/>
        </w:rPr>
        <w:br/>
      </w:r>
      <w:r>
        <w:rPr>
          <w:rFonts w:hint="eastAsia"/>
        </w:rPr>
        <w:t>　　　　二、铜制工艺品生产区域分布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三、2020-2025年中国铜制工艺品行业产量统计分析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四、2026-2032年中国铜制工艺品行业产量预测分析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中国铜制工艺品市场需求分析及预测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一、中国铜制工艺品市场需求特点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二、2020-2025年中国铜制工艺品市场需求量统计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三、2026-2032年中国铜制工艺品市场需求量预测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中国铜制工艺品价格趋势分析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一、2020-2025年中国铜制工艺品市场价格趋势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二、2026-2032年中国铜制工艺品市场价格走势预测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中国铜制工艺品进出口分析</w:t>
      </w:r>
      <w:r>
        <w:rPr>
          <w:rFonts w:hint="eastAsia"/>
        </w:rPr>
        <w:br/>
      </w:r>
      <w:r>
        <w:rPr>
          <w:rFonts w:hint="eastAsia"/>
        </w:rPr>
        <w:t>　　第一节 铜制工艺品进口情况分析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铜制工艺品出口情况分析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影响铜制工艺品进出口因素分析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中国铜制工艺品行业主要指标监测分析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2020-2025年中国铜制工艺品行业财务能力分析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铜制工艺品行业细分产品调研</w:t>
      </w:r>
      <w:r>
        <w:rPr>
          <w:rFonts w:hint="eastAsia"/>
        </w:rPr>
        <w:br/>
      </w:r>
      <w:r>
        <w:rPr>
          <w:rFonts w:hint="eastAsia"/>
        </w:rPr>
        <w:t>　　第一节 铜制工艺品细分产品结构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铜制工艺品行业上下游发展情况分析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铜制工艺品行业上游产业发展分析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铜制工艺品行业下游产业发展分析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中国铜制工艺品行业重点地区发展分析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铜制工艺品行业重点区域市场结构调研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**地区铜制工艺品市场容量分析</w:t>
      </w:r>
      <w:r>
        <w:rPr>
          <w:rFonts w:hint="eastAsia"/>
        </w:rPr>
        <w:br/>
      </w:r>
      <w:r>
        <w:rPr>
          <w:rFonts w:hint="eastAsia"/>
        </w:rPr>
        <w:t>　　第三节 **地区铜制工艺品市场容量分析</w:t>
      </w:r>
      <w:r>
        <w:rPr>
          <w:rFonts w:hint="eastAsia"/>
        </w:rPr>
        <w:br/>
      </w:r>
      <w:r>
        <w:rPr>
          <w:rFonts w:hint="eastAsia"/>
        </w:rPr>
        <w:t>　　第四节 **地区铜制工艺品市场容量分析</w:t>
      </w:r>
      <w:r>
        <w:rPr>
          <w:rFonts w:hint="eastAsia"/>
        </w:rPr>
        <w:br/>
      </w:r>
      <w:r>
        <w:rPr>
          <w:rFonts w:hint="eastAsia"/>
        </w:rPr>
        <w:t>　　第五节 **地区铜制工艺品市场容量分析</w:t>
      </w:r>
      <w:r>
        <w:rPr>
          <w:rFonts w:hint="eastAsia"/>
        </w:rPr>
        <w:br/>
      </w:r>
      <w:r>
        <w:rPr>
          <w:rFonts w:hint="eastAsia"/>
        </w:rPr>
        <w:t>　　第六节 **地区铜制工艺品市场容量分析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铜制工艺品行业重点企业竞争力分析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三、企业铜制工艺品经营状况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铜制工艺品行业企业经营策略研究分析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铜制工艺品企业多样化经营策略分析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一、铜制工艺品企业多样化经营情况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二、现行铜制工艺品行业多样化经营的方向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大型铜制工艺品企业集团未来发展策略分析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对中小铜制工艺品企业生产经营的建议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铜制工艺品行业前景及投资风险预警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2026年铜制工艺品市场前景分析</w:t>
      </w:r>
      <w:r>
        <w:rPr>
          <w:rFonts w:hint="eastAsia"/>
        </w:rPr>
        <w:br/>
      </w:r>
      <w:r>
        <w:rPr>
          <w:rFonts w:hint="eastAsia"/>
        </w:rPr>
        <w:t>　　第二节 2026年铜制工艺品行业发展趋势预测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影响铜制工艺品行业发展的主要因素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一、2026影响铜制工艺品行业运行的有利因素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二、2026影响铜制工艺品行业运行的稳定因素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三、2026影响铜制工艺品行业运行的不利因素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四、2026中国铜制工艺品行业发展面临的挑战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五、2026中国铜制工艺品行业发展面临的机遇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铜制工艺品行业投资风险预警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一、铜制工艺品行业市场风险预测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二、铜制工艺品行业政策风险预测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三、铜制工艺品行业经营风险预测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四、铜制工艺品行业技术风险预测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五、铜制工艺品行业竞争风险预测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六、铜制工艺品行业其他风险预测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铜制工艺品投资建议</w:t>
      </w:r>
      <w:r>
        <w:rPr>
          <w:rFonts w:hint="eastAsia"/>
        </w:rPr>
        <w:br/>
      </w:r>
      <w:r>
        <w:rPr>
          <w:rFonts w:hint="eastAsia"/>
        </w:rPr>
        <w:t>　　第一节 铜制工艺品行业投资环境分析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铜制工艺品行业投资进入壁垒分析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铜制工艺品图片</w:t>
      </w:r>
      <w:r>
        <w:rPr>
          <w:rFonts w:hint="eastAsia"/>
        </w:rPr>
        <w:br/>
      </w:r>
      <w:r>
        <w:rPr>
          <w:rFonts w:hint="eastAsia"/>
        </w:rPr>
        <w:t>　　图表 铜制工艺品种类 分类</w:t>
      </w:r>
      <w:r>
        <w:rPr>
          <w:rFonts w:hint="eastAsia"/>
        </w:rPr>
        <w:br/>
      </w:r>
      <w:r>
        <w:rPr>
          <w:rFonts w:hint="eastAsia"/>
        </w:rPr>
        <w:t>　　图表 铜制工艺品用途 应用</w:t>
      </w:r>
      <w:r>
        <w:rPr>
          <w:rFonts w:hint="eastAsia"/>
        </w:rPr>
        <w:br/>
      </w:r>
      <w:r>
        <w:rPr>
          <w:rFonts w:hint="eastAsia"/>
        </w:rPr>
        <w:t>　　图表 铜制工艺品主要特点</w:t>
      </w:r>
      <w:r>
        <w:rPr>
          <w:rFonts w:hint="eastAsia"/>
        </w:rPr>
        <w:br/>
      </w:r>
      <w:r>
        <w:rPr>
          <w:rFonts w:hint="eastAsia"/>
        </w:rPr>
        <w:t>　　图表 铜制工艺品产业链分析</w:t>
      </w:r>
      <w:r>
        <w:rPr>
          <w:rFonts w:hint="eastAsia"/>
        </w:rPr>
        <w:br/>
      </w:r>
      <w:r>
        <w:rPr>
          <w:rFonts w:hint="eastAsia"/>
        </w:rPr>
        <w:t>　　图表 铜制工艺品政策分析</w:t>
      </w:r>
      <w:r>
        <w:rPr>
          <w:rFonts w:hint="eastAsia"/>
        </w:rPr>
        <w:br/>
      </w:r>
      <w:r>
        <w:rPr>
          <w:rFonts w:hint="eastAsia"/>
        </w:rPr>
        <w:t>　　图表 铜制工艺品技术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2020-2025年中国铜制工艺品行业市场规模及增长情况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2020-2025年铜制工艺品行业市场容量分析</w:t>
      </w:r>
      <w:r>
        <w:rPr>
          <w:rFonts w:hint="eastAsia"/>
        </w:rPr>
        <w:br/>
      </w:r>
      <w:r>
        <w:rPr>
          <w:rFonts w:hint="eastAsia"/>
        </w:rPr>
        <w:t>　　图表 铜制工艺品生产现状</w:t>
      </w:r>
      <w:r>
        <w:rPr>
          <w:rFonts w:hint="eastAsia"/>
        </w:rPr>
        <w:br/>
      </w:r>
      <w:r>
        <w:rPr>
          <w:rFonts w:hint="eastAsia"/>
        </w:rPr>
        <w:t>　　图表 2020-2025年中国铜制工艺品行业产能统计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铜制工艺品行业动态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2020-2025年中国铜制工艺品市场需求量及增速统计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2020-2025年中国铜制工艺品行业销售收入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2025年中国铜制工艺品行业需求领域分布格局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2020-2025年中国铜制工艺品行业利润总额统计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2020-2025年中国铜制工艺品进口情况分析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2020-2025年中国铜制工艺品出口情况分析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2020-2025年中国铜制工艺品行业企业数量情况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2020-2025年中国铜制工艺品行业企业平均规模情况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2020-2025年中国铜制工艺品价格走势</w:t>
      </w:r>
      <w:r>
        <w:rPr>
          <w:rFonts w:hint="eastAsia"/>
        </w:rPr>
        <w:br/>
      </w:r>
      <w:r>
        <w:rPr>
          <w:rFonts w:hint="eastAsia"/>
        </w:rPr>
        <w:t>　　图表 2025年铜制工艺品成本和利润分析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铜制工艺品品牌</w:t>
      </w:r>
      <w:r>
        <w:rPr>
          <w:rFonts w:hint="eastAsia"/>
        </w:rPr>
        <w:br/>
      </w:r>
      <w:r>
        <w:rPr>
          <w:rFonts w:hint="eastAsia"/>
        </w:rPr>
        <w:t>　　图表 铜制工艺品企业（一）概况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企业铜制工艺品型号 规格</w:t>
      </w:r>
      <w:r>
        <w:rPr>
          <w:rFonts w:hint="eastAsia"/>
        </w:rPr>
        <w:br/>
      </w:r>
      <w:r>
        <w:rPr>
          <w:rFonts w:hint="eastAsia"/>
        </w:rPr>
        <w:t>　　图表 铜制工艺品企业（一）经营分析</w:t>
      </w:r>
      <w:r>
        <w:rPr>
          <w:rFonts w:hint="eastAsia"/>
        </w:rPr>
        <w:br/>
      </w:r>
      <w:r>
        <w:rPr>
          <w:rFonts w:hint="eastAsia"/>
        </w:rPr>
        <w:t>　　图表 铜制工艺品企业（一）盈利能力情况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铜制工艺品企业（一）偿债能力情况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铜制工艺品企业（一）运营能力情况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铜制工艺品企业（一）成长能力情况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铜制工艺品上游现状</w:t>
      </w:r>
      <w:r>
        <w:rPr>
          <w:rFonts w:hint="eastAsia"/>
        </w:rPr>
        <w:br/>
      </w:r>
      <w:r>
        <w:rPr>
          <w:rFonts w:hint="eastAsia"/>
        </w:rPr>
        <w:t>　　图表 铜制工艺品下游调研</w:t>
      </w:r>
      <w:r>
        <w:rPr>
          <w:rFonts w:hint="eastAsia"/>
        </w:rPr>
        <w:br/>
      </w:r>
      <w:r>
        <w:rPr>
          <w:rFonts w:hint="eastAsia"/>
        </w:rPr>
        <w:t>　　图表 铜制工艺品企业（二）概况</w:t>
      </w:r>
      <w:r>
        <w:rPr>
          <w:rFonts w:hint="eastAsia"/>
        </w:rPr>
        <w:br/>
      </w:r>
      <w:r>
        <w:rPr>
          <w:rFonts w:hint="eastAsia"/>
        </w:rPr>
        <w:t>　　图表 企业铜制工艺品型号 规格</w:t>
      </w:r>
      <w:r>
        <w:rPr>
          <w:rFonts w:hint="eastAsia"/>
        </w:rPr>
        <w:br/>
      </w:r>
      <w:r>
        <w:rPr>
          <w:rFonts w:hint="eastAsia"/>
        </w:rPr>
        <w:t>　　图表 铜制工艺品企业（二）经营分析</w:t>
      </w:r>
      <w:r>
        <w:rPr>
          <w:rFonts w:hint="eastAsia"/>
        </w:rPr>
        <w:br/>
      </w:r>
      <w:r>
        <w:rPr>
          <w:rFonts w:hint="eastAsia"/>
        </w:rPr>
        <w:t>　　图表 铜制工艺品企业（二）盈利能力情况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铜制工艺品企业（二）偿债能力情况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铜制工艺品企业（二）运营能力情况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铜制工艺品企业（二）成长能力情况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铜制工艺品企业（三）概况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企业铜制工艺品型号 规格</w:t>
      </w:r>
      <w:r>
        <w:rPr>
          <w:rFonts w:hint="eastAsia"/>
        </w:rPr>
        <w:br/>
      </w:r>
      <w:r>
        <w:rPr>
          <w:rFonts w:hint="eastAsia"/>
        </w:rPr>
        <w:t>　　图表 铜制工艺品企业（三）经营分析</w:t>
      </w:r>
      <w:r>
        <w:rPr>
          <w:rFonts w:hint="eastAsia"/>
        </w:rPr>
        <w:br/>
      </w:r>
      <w:r>
        <w:rPr>
          <w:rFonts w:hint="eastAsia"/>
        </w:rPr>
        <w:t>　　图表 铜制工艺品企业（三）盈利能力情况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铜制工艺品企业（三）偿债能力情况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铜制工艺品企业（三）运营能力情况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铜制工艺品企业（三）成长能力情况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铜制工艺品优势</w:t>
      </w:r>
      <w:r>
        <w:rPr>
          <w:rFonts w:hint="eastAsia"/>
        </w:rPr>
        <w:br/>
      </w:r>
      <w:r>
        <w:rPr>
          <w:rFonts w:hint="eastAsia"/>
        </w:rPr>
        <w:t>　　图表 铜制工艺品劣势</w:t>
      </w:r>
      <w:r>
        <w:rPr>
          <w:rFonts w:hint="eastAsia"/>
        </w:rPr>
        <w:br/>
      </w:r>
      <w:r>
        <w:rPr>
          <w:rFonts w:hint="eastAsia"/>
        </w:rPr>
        <w:t>　　图表 铜制工艺品机会</w:t>
      </w:r>
      <w:r>
        <w:rPr>
          <w:rFonts w:hint="eastAsia"/>
        </w:rPr>
        <w:br/>
      </w:r>
      <w:r>
        <w:rPr>
          <w:rFonts w:hint="eastAsia"/>
        </w:rPr>
        <w:t>　　图表 铜制工艺品威胁</w:t>
      </w:r>
      <w:r>
        <w:rPr>
          <w:rFonts w:hint="eastAsia"/>
        </w:rPr>
        <w:br/>
      </w:r>
      <w:r>
        <w:rPr>
          <w:rFonts w:hint="eastAsia"/>
        </w:rPr>
        <w:t>　　图表 2026-2032年中国铜制工艺品行业产能预测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2026-2032年中国铜制工艺品行业产量预测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2026-2032年中国铜制工艺品市场销售预测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2026-2032年中国铜制工艺品行业市场规模预测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2026-2032年中国铜制工艺品市场前景分析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2026-2032年中国铜制工艺品行业风险分析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2026-2032年中国铜制工艺品行业发展趋势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09c36690740c5" w:history="1">
        <w:r>
          <w:rPr>
            <w:rStyle w:val="Hyperlink"/>
          </w:rPr>
          <w:t>2026-2032年中国铜制工艺品行业研究与前景趋势分析报告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09c36690740c5" w:history="1">
        <w:r>
          <w:rPr>
            <w:rStyle w:val="Hyperlink"/>
          </w:rPr>
          <w:t>https://www.20087.com/0/98/TongZhiGongYiPinFaZhanQianJing.html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热点：木雕工艺品图片大全、铜制工艺品哪里厂家多、木制工艺品、铜制工艺品如何保养、全国最大铜工艺品批发、铜制工艺品摆件大全、朱炳仁铜工艺品、铜制工艺品摆件哪的比较好、铜多少钱一斤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4dcfd806f483d" w:history="1">
      <w:r>
        <w:rPr>
          <w:rStyle w:val="Hyperlink"/>
        </w:rPr>
        <w:t>2026-2032年中国铜制工艺品行业研究与前景趋势分析报告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ongZhiGongYiPinFaZhanQianJing.html" TargetMode="External" Id="R5e009c366907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ongZhiGongYiPinFaZhanQianJing.html" TargetMode="External" Id="R6c14dcfd806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2026-03-29T05:24:59Z</dcterms:created>
  <dcterms:modified xsi:type="dcterms:W3CDTF">2026-03-29T06:24:59Z</dcterms:modified>
  <dc:subject>2026-2032年中国铜制工艺品行业研究与前景趋势分析报告</dc:subject>
  <dc:title>2026-2032年中国铜制工艺品行业研究与前景趋势分析报告</dc:title>
  <cp:keywords>2026-2032年中国铜制工艺品行业研究与前景趋势分析报告</cp:keywords>
  <dc:description>2026-2032年中国铜制工艺品行业研究与前景趋势分析报告</dc:description>
</cp:coreProperties>
</file>