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132a96e84d2e" w:history="1">
              <w:r>
                <w:rPr>
                  <w:rStyle w:val="Hyperlink"/>
                </w:rPr>
                <w:t>2026-2032年全球与中国饲用维生素D3行业调研及市场前景分析报告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132a96e84d2e" w:history="1">
              <w:r>
                <w:rPr>
                  <w:rStyle w:val="Hyperlink"/>
                </w:rPr>
                <w:t>2026-2032年全球与中国饲用维生素D3行业调研及市场前景分析报告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132a96e84d2e" w:history="1">
                <w:r>
                  <w:rPr>
                    <w:rStyle w:val="Hyperlink"/>
                  </w:rPr>
                  <w:t>https://www.20087.com/0/88/SiYongWeiShengSuD3HangYeFaZhanQianJing.html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维生素D3是畜禽及水产养殖中重要的脂溶性营养添加剂，主要用于促进钙磷代谢、维持骨骼健康与增强免疫功能。饲用维生素D3以化学合成的胆钙化醇（维生素D3）为主，通过喷雾干燥或吸附工艺制成粉末或微囊化制剂，确保在预混料与配合饲料中的均匀分布与稳定性。在集约化养殖模式下，维生素D3被广泛添加于家禽、猪及鱼类饲料中，预防佝偻病、软骨症及产蛋性能下降等问题。饲用维生素D3企业注重原料纯度、载体选择与抗氧化保护，防止活性成分在储存与制粒过程中的降解。国际标准对产品中维生素D3含量、杂质限量与生物效价设定检测方法，保障添加效果与动物健康。在应用实践中，营养师依据不同品种、生长阶段与饲养环境制定精准添加方案，支持动物高效生长与生产性能提升。</w:t>
      </w:r>
      <w:r>
        <w:rPr>
          <w:rFonts w:hint="eastAsia"/>
        </w:rPr>
        <w:br/>
      </w:r>
      <w:r>
        <w:rPr>
          <w:rFonts w:hint="eastAsia"/>
        </w:rPr>
        <w:t>　　未来，饲用维生素D3将向生物利用度提升、功能拓展与绿色生产方向发展。市场调研网认为，微囊化与乳化技术的优化将增强维生素D3在消化道的溶解性与吸收效率，减少添加量并提升作用效果。衍生物如25-羟基维生素D3的应用将绕过肝脏羟化步骤，直接参与钙代谢调节，特别适用于幼龄或肝功能不全动物。在功能研究方面，维生素D3的免疫调节与肠道健康作用机制逐步明晰，支持其在无抗养殖中的应用价值。绿色合成路径将减少高危化学品使用，提升生产过程安全性与环境友好性。可追溯体系将覆盖从原料到成品的全链条信息，增强产品可信度。同时，精准营养模型与实时监测技术的结合将实现动态添加调整，优化资源利用。整体而言，饲用维生素D3将从基础营养素向集高效吸收、多重生理功能与可持续供应于一体的高端饲料添加剂转型，支撑现代养殖业的健康化与精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3132a96e84d2e" w:history="1">
        <w:r>
          <w:rPr>
            <w:rStyle w:val="Hyperlink"/>
          </w:rPr>
          <w:t>2026-2032年全球与中国饲用维生素D3行业调研及市场前景分析报告</w:t>
        </w:r>
      </w:hyperlink>
      <w:r>
        <w:rPr>
          <w:rFonts w:hint="eastAsia"/>
        </w:rPr>
        <w:t>》，2025年饲用维生素D3行业市场规模达 亿元，预计2032年市场规模将达 亿元，期间年均复合增长率（CAGR）达 %。报告依托国家统计局、相关行业协会及科研机构的详实数据，结合饲用维生素D3行业研究团队的长期监测，系统分析了饲用维生素D3行业的市场规模、需求特征及产业链结构。报告全面阐述了饲用维生素D3行业现状，科学预测了市场前景与发展趋势，重点评估了饲用维生素D3重点企业的经营表现及竞争格局。同时，报告深入剖析了价格动态、市场集中度及品牌影响力，并对饲用维生素D3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中国饲用维生素D3概述</w:t>
      </w:r>
      <w:r>
        <w:rPr>
          <w:rFonts w:hint="eastAsia"/>
        </w:rPr>
        <w:br/>
      </w:r>
      <w:r>
        <w:rPr>
          <w:rFonts w:hint="eastAsia"/>
        </w:rPr>
        <w:t>　　第一节 饲用维生素D3行业定义</w:t>
      </w:r>
      <w:r>
        <w:rPr>
          <w:rFonts w:hint="eastAsia"/>
        </w:rPr>
        <w:br/>
      </w:r>
      <w:r>
        <w:rPr>
          <w:rFonts w:hint="eastAsia"/>
        </w:rPr>
        <w:t>　　第二节 饲用维生素D3行业发展特性</w:t>
      </w:r>
      <w:r>
        <w:rPr>
          <w:rFonts w:hint="eastAsia"/>
        </w:rPr>
        <w:br/>
      </w:r>
      <w:r>
        <w:rPr>
          <w:rFonts w:hint="eastAsia"/>
        </w:rPr>
        <w:t>　　第三节 饲用维生素D3产业链分析</w:t>
      </w:r>
      <w:r>
        <w:rPr>
          <w:rFonts w:hint="eastAsia"/>
        </w:rPr>
        <w:br/>
      </w:r>
      <w:r>
        <w:rPr>
          <w:rFonts w:hint="eastAsia"/>
        </w:rPr>
        <w:t>　　第四节 饲用维生素D3行业生命周期分析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中国饲用维生素D3行业发展环境分析</w:t>
      </w:r>
      <w:r>
        <w:rPr>
          <w:rFonts w:hint="eastAsia"/>
        </w:rPr>
        <w:br/>
      </w:r>
      <w:r>
        <w:rPr>
          <w:rFonts w:hint="eastAsia"/>
        </w:rPr>
        <w:t>　　第一节 饲用维生素D3行业经济环境分析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饲用维生素D3行业相关政策、标准</w:t>
      </w:r>
      <w:r>
        <w:rPr>
          <w:rFonts w:hint="eastAsia"/>
        </w:rPr>
        <w:br/>
      </w:r>
      <w:r>
        <w:rPr>
          <w:rFonts w:hint="eastAsia"/>
        </w:rPr>
        <w:t>　　第三节 饲用维生素D3行业相关发展规划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2025-2026年饲用维生素D3行业技术发展现状及趋势分析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饲用维生素D3行业技术发展现状分析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国内外饲用维生素D3行业技术差异与原因</w:t>
      </w:r>
      <w:r>
        <w:rPr>
          <w:rFonts w:hint="eastAsia"/>
        </w:rPr>
        <w:br/>
      </w:r>
      <w:r>
        <w:rPr>
          <w:rFonts w:hint="eastAsia"/>
        </w:rPr>
        <w:t>　　第三节 饲用维生素D3行业技术发展方向、趋势预测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提升饲用维生素D3行业技术能力策略建议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全球主要饲用维生素D3市场发展概况</w:t>
      </w:r>
      <w:r>
        <w:rPr>
          <w:rFonts w:hint="eastAsia"/>
        </w:rPr>
        <w:br/>
      </w:r>
      <w:r>
        <w:rPr>
          <w:rFonts w:hint="eastAsia"/>
        </w:rPr>
        <w:t>　　第一节 全球饲用维生素D3市场发展分析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欧洲地区主要国家饲用维生素D3市场概况</w:t>
      </w:r>
      <w:r>
        <w:rPr>
          <w:rFonts w:hint="eastAsia"/>
        </w:rPr>
        <w:br/>
      </w:r>
      <w:r>
        <w:rPr>
          <w:rFonts w:hint="eastAsia"/>
        </w:rPr>
        <w:t>　　第三节 北美地区饲用维生素D3市场概况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亚洲地区主要国家饲用维生素D3市场概况</w:t>
      </w:r>
      <w:r>
        <w:rPr>
          <w:rFonts w:hint="eastAsia"/>
        </w:rPr>
        <w:br/>
      </w:r>
      <w:r>
        <w:rPr>
          <w:rFonts w:hint="eastAsia"/>
        </w:rPr>
        <w:t>　　第五节 全球饲用维生素D3市场发展预测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中国饲用维生素D3发展现状</w:t>
      </w:r>
      <w:r>
        <w:rPr>
          <w:rFonts w:hint="eastAsia"/>
        </w:rPr>
        <w:br/>
      </w:r>
      <w:r>
        <w:rPr>
          <w:rFonts w:hint="eastAsia"/>
        </w:rPr>
        <w:t>　　第一节 中国饲用维生素D3市场现状分析</w:t>
      </w:r>
      <w:r>
        <w:rPr>
          <w:rFonts w:hint="eastAsia"/>
        </w:rPr>
        <w:br/>
      </w:r>
      <w:r>
        <w:rPr>
          <w:rFonts w:hint="eastAsia"/>
        </w:rPr>
        <w:t>　　第二节 中国饲用维生素D3行业产量情况分析及预测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一、饲用维生素D3总体产能规模</w:t>
      </w:r>
      <w:r>
        <w:rPr>
          <w:rFonts w:hint="eastAsia"/>
        </w:rPr>
        <w:br/>
      </w:r>
      <w:r>
        <w:rPr>
          <w:rFonts w:hint="eastAsia"/>
        </w:rPr>
        <w:t>　　　　二、饲用维生素D3生产区域分布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三、2020-2025年中国饲用维生素D3行业产量统计分析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四、2026-2032年中国饲用维生素D3行业产量预测分析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中国饲用维生素D3市场需求分析及预测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一、中国饲用维生素D3市场需求特点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二、2020-2025年中国饲用维生素D3市场需求量统计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三、2026-2032年中国饲用维生素D3市场需求量预测</w:t>
      </w:r>
      <w:r>
        <w:rPr>
          <w:rFonts w:hint="eastAsia"/>
        </w:rPr>
        <w:br/>
      </w:r>
      <w:r>
        <w:rPr>
          <w:rFonts w:hint="eastAsia"/>
        </w:rPr>
        <w:t>　　第四节 中国饲用维生素D3价格趋势分析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一、2020-2025年中国饲用维生素D3市场价格趋势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二、2026-2032年中国饲用维生素D3市场价格走势预测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饲用维生素D3市场特性分析</w:t>
      </w:r>
      <w:r>
        <w:rPr>
          <w:rFonts w:hint="eastAsia"/>
        </w:rPr>
        <w:br/>
      </w:r>
      <w:r>
        <w:rPr>
          <w:rFonts w:hint="eastAsia"/>
        </w:rPr>
        <w:t>　　第一节 饲用维生素D3行业集中度分析</w:t>
      </w:r>
      <w:r>
        <w:rPr>
          <w:rFonts w:hint="eastAsia"/>
        </w:rPr>
        <w:br/>
      </w:r>
      <w:r>
        <w:rPr>
          <w:rFonts w:hint="eastAsia"/>
        </w:rPr>
        <w:t>　　第二节 饲用维生素D3行业SWOT分析</w:t>
      </w:r>
      <w:r>
        <w:rPr>
          <w:rFonts w:hint="eastAsia"/>
        </w:rPr>
        <w:br/>
      </w:r>
      <w:r>
        <w:rPr>
          <w:rFonts w:hint="eastAsia"/>
        </w:rPr>
        <w:t>　　　　一、饲用维生素D3行业优势</w:t>
      </w:r>
      <w:r>
        <w:rPr>
          <w:rFonts w:hint="eastAsia"/>
        </w:rPr>
        <w:br/>
      </w:r>
      <w:r>
        <w:rPr>
          <w:rFonts w:hint="eastAsia"/>
        </w:rPr>
        <w:t>　　　　二、饲用维生素D3行业劣势</w:t>
      </w:r>
      <w:r>
        <w:rPr>
          <w:rFonts w:hint="eastAsia"/>
        </w:rPr>
        <w:br/>
      </w:r>
      <w:r>
        <w:rPr>
          <w:rFonts w:hint="eastAsia"/>
        </w:rPr>
        <w:t>　　　　三、饲用维生素D3行业机会</w:t>
      </w:r>
      <w:r>
        <w:rPr>
          <w:rFonts w:hint="eastAsia"/>
        </w:rPr>
        <w:br/>
      </w:r>
      <w:r>
        <w:rPr>
          <w:rFonts w:hint="eastAsia"/>
        </w:rPr>
        <w:t>　　　　四、饲用维生素D3行业风险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2020-2025年饲用维生素D3行业经济运行状况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2020-2025年中国饲用维生素D3行业盈利能力分析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2020-2025年中国饲用维生素D3行业发展能力分析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2020-2025年饲用维生素D3行业偿债能力分析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2020-2025年饲用维生素D3制造企业数量分析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饲用维生素D3行业上、下游市场分析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饲用维生素D3行业上游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饲用维生素D3行业下游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中国饲用维生素D3行业重点地区发展分析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饲用维生素D3行业重点区域市场结构调研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**地区饲用维生素D3市场发展分析</w:t>
      </w:r>
      <w:r>
        <w:rPr>
          <w:rFonts w:hint="eastAsia"/>
        </w:rPr>
        <w:br/>
      </w:r>
      <w:r>
        <w:rPr>
          <w:rFonts w:hint="eastAsia"/>
        </w:rPr>
        <w:t>　　第三节 **地区饲用维生素D3市场发展分析</w:t>
      </w:r>
      <w:r>
        <w:rPr>
          <w:rFonts w:hint="eastAsia"/>
        </w:rPr>
        <w:br/>
      </w:r>
      <w:r>
        <w:rPr>
          <w:rFonts w:hint="eastAsia"/>
        </w:rPr>
        <w:t>　　第四节 **地区饲用维生素D3市场发展分析</w:t>
      </w:r>
      <w:r>
        <w:rPr>
          <w:rFonts w:hint="eastAsia"/>
        </w:rPr>
        <w:br/>
      </w:r>
      <w:r>
        <w:rPr>
          <w:rFonts w:hint="eastAsia"/>
        </w:rPr>
        <w:t>　　第五节 **地区饲用维生素D3市场发展分析</w:t>
      </w:r>
      <w:r>
        <w:rPr>
          <w:rFonts w:hint="eastAsia"/>
        </w:rPr>
        <w:br/>
      </w:r>
      <w:r>
        <w:rPr>
          <w:rFonts w:hint="eastAsia"/>
        </w:rPr>
        <w:t>　　第六节 **地区饲用维生素D3市场发展分析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2020-2025年中国饲用维生素D3进出口分析</w:t>
      </w:r>
      <w:r>
        <w:rPr>
          <w:rFonts w:hint="eastAsia"/>
        </w:rPr>
        <w:br/>
      </w:r>
      <w:r>
        <w:rPr>
          <w:rFonts w:hint="eastAsia"/>
        </w:rPr>
        <w:t>　　第一节 饲用维生素D3进口情况分析</w:t>
      </w:r>
      <w:r>
        <w:rPr>
          <w:rFonts w:hint="eastAsia"/>
        </w:rPr>
        <w:br/>
      </w:r>
      <w:r>
        <w:rPr>
          <w:rFonts w:hint="eastAsia"/>
        </w:rPr>
        <w:t>　　第二节 饲用维生素D3出口情况分析</w:t>
      </w:r>
      <w:r>
        <w:rPr>
          <w:rFonts w:hint="eastAsia"/>
        </w:rPr>
        <w:br/>
      </w:r>
      <w:r>
        <w:rPr>
          <w:rFonts w:hint="eastAsia"/>
        </w:rPr>
        <w:t>　　第三节 影响饲用维生素D3进出口因素分析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饲用维生素D3行业重点企业竞争力分析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三、企业饲用维生素D3经营状况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饲用维生素D3行业企业经营策略研究分析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饲用维生素D3企业多样化经营策略分析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一、饲用维生素D3企业多样化经营情况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二、现行饲用维生素D3行业多样化经营的方向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大型饲用维生素D3企业集团未来发展策略分析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对中小饲用维生素D3企业生产经营的建议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饲用维生素D3行业投资风险预警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影响饲用维生素D3行业发展的主要因素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一、2026影响饲用维生素D3行业运行的有利因素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二、2026影响饲用维生素D3行业运行的稳定因素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三、2026影响饲用维生素D3行业运行的不利因素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四、2026我国饲用维生素D3行业发展面临的挑战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五、2026我国饲用维生素D3行业发展面临的机遇</w:t>
      </w:r>
      <w:r>
        <w:rPr>
          <w:rFonts w:hint="eastAsia"/>
        </w:rPr>
        <w:br/>
      </w:r>
      <w:r>
        <w:rPr>
          <w:rFonts w:hint="eastAsia"/>
        </w:rPr>
        <w:t>　　第二节 饲用维生素D3行业投资风险预警</w:t>
      </w:r>
      <w:r>
        <w:rPr>
          <w:rFonts w:hint="eastAsia"/>
        </w:rPr>
        <w:br/>
      </w:r>
      <w:r>
        <w:rPr>
          <w:rFonts w:hint="eastAsia"/>
        </w:rPr>
        <w:t>　　　　一、饲用维生素D3行业市场风险预测</w:t>
      </w:r>
      <w:r>
        <w:rPr>
          <w:rFonts w:hint="eastAsia"/>
        </w:rPr>
        <w:br/>
      </w:r>
      <w:r>
        <w:rPr>
          <w:rFonts w:hint="eastAsia"/>
        </w:rPr>
        <w:t>　　　　二、饲用维生素D3行业政策风险预测</w:t>
      </w:r>
      <w:r>
        <w:rPr>
          <w:rFonts w:hint="eastAsia"/>
        </w:rPr>
        <w:br/>
      </w:r>
      <w:r>
        <w:rPr>
          <w:rFonts w:hint="eastAsia"/>
        </w:rPr>
        <w:t>　　　　三、饲用维生素D3行业经营风险预测</w:t>
      </w:r>
      <w:r>
        <w:rPr>
          <w:rFonts w:hint="eastAsia"/>
        </w:rPr>
        <w:br/>
      </w:r>
      <w:r>
        <w:rPr>
          <w:rFonts w:hint="eastAsia"/>
        </w:rPr>
        <w:t>　　　　四、饲用维生素D3行业技术风险预测</w:t>
      </w:r>
      <w:r>
        <w:rPr>
          <w:rFonts w:hint="eastAsia"/>
        </w:rPr>
        <w:br/>
      </w:r>
      <w:r>
        <w:rPr>
          <w:rFonts w:hint="eastAsia"/>
        </w:rPr>
        <w:t>　　　　五、饲用维生素D3行业竞争风险预测</w:t>
      </w:r>
      <w:r>
        <w:rPr>
          <w:rFonts w:hint="eastAsia"/>
        </w:rPr>
        <w:br/>
      </w:r>
      <w:r>
        <w:rPr>
          <w:rFonts w:hint="eastAsia"/>
        </w:rPr>
        <w:t>　　　　六、饲用维生素D3行业其他风险预测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饲用维生素D3投资建议</w:t>
      </w:r>
      <w:r>
        <w:rPr>
          <w:rFonts w:hint="eastAsia"/>
        </w:rPr>
        <w:br/>
      </w:r>
      <w:r>
        <w:rPr>
          <w:rFonts w:hint="eastAsia"/>
        </w:rPr>
        <w:t>　　第一节 2026年饲用维生素D3市场前景分析</w:t>
      </w:r>
      <w:r>
        <w:rPr>
          <w:rFonts w:hint="eastAsia"/>
        </w:rPr>
        <w:br/>
      </w:r>
      <w:r>
        <w:rPr>
          <w:rFonts w:hint="eastAsia"/>
        </w:rPr>
        <w:t>　　第二节 2026年饲用维生素D3发展趋势预测</w:t>
      </w:r>
      <w:r>
        <w:rPr>
          <w:rFonts w:hint="eastAsia"/>
        </w:rPr>
        <w:br/>
      </w:r>
      <w:r>
        <w:rPr>
          <w:rFonts w:hint="eastAsia"/>
        </w:rPr>
        <w:t>　　第三节 饲用维生素D3行业投资进入壁垒分析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2026-2032年中国饲用维生素D3行业产能预测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2026-2032年中国饲用维生素D3行业产量预测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2026-2032年中国饲用维生素D3行业市场需求预测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**地区饲用维生素D3市场规模及增长情况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**地区饲用维生素D3行业市场需求情况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**地区饲用维生素D3市场规模及增长情况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**地区饲用维生素D3行业市场需求情况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2020-2025年中国饲用维生素D3行业出口量及增速统计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饲用维生素D3重点企业经营情况分析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2026年饲用维生素D3行业壁垒</w:t>
      </w:r>
      <w:r>
        <w:rPr>
          <w:rFonts w:hint="eastAsia"/>
        </w:rPr>
        <w:br/>
      </w:r>
      <w:r>
        <w:rPr>
          <w:rFonts w:hint="eastAsia"/>
        </w:rPr>
        <w:t>　　图表 2026年饲用维生素D3市场前景分析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2026-2032年中国饲用维生素D3市场需求预测</w:t>
      </w:r>
      <w:r>
        <w:rPr>
          <w:rFonts w:hint="eastAsia"/>
        </w:rPr>
        <w:br/>
      </w:r>
      <w:r>
        <w:rPr>
          <w:rFonts w:hint="eastAsia"/>
        </w:rPr>
        <w:t>　　图表 2026年饲用维生素D3发展趋势预测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132a96e84d2e" w:history="1">
        <w:r>
          <w:rPr>
            <w:rStyle w:val="Hyperlink"/>
          </w:rPr>
          <w:t>2026-2032年全球与中国饲用维生素D3行业调研及市场前景分析报告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132a96e84d2e" w:history="1">
        <w:r>
          <w:rPr>
            <w:rStyle w:val="Hyperlink"/>
          </w:rPr>
          <w:t>https://www.20087.com/0/88/SiYongWeiShengSuD3HangYeFaZhanQianJing.html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热点：饲用维生素市场分析、饲用维生素c最稳定不易受到环境因素的影响、饲用维生素几年一个经济周期?、维生素d3饲料、维生素d3的服用剂量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3f413605641c0" w:history="1">
      <w:r>
        <w:rPr>
          <w:rStyle w:val="Hyperlink"/>
        </w:rPr>
        <w:t>2026-2032年全球与中国饲用维生素D3行业调研及市场前景分析报告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iYongWeiShengSuD3HangYeFaZhanQianJing.html" TargetMode="External" Id="R9433132a96e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iYongWeiShengSuD3HangYeFaZhanQianJing.html" TargetMode="External" Id="R1323f413605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2026-04-26T01:48:40Z</dcterms:created>
  <dcterms:modified xsi:type="dcterms:W3CDTF">2026-04-26T02:48:40Z</dcterms:modified>
  <dc:subject>2026-2032年全球与中国饲用维生素D3行业调研及市场前景分析报告</dc:subject>
  <dc:title>2026-2032年全球与中国饲用维生素D3行业调研及市场前景分析报告</dc:title>
  <cp:keywords>2026-2032年全球与中国饲用维生素D3行业调研及市场前景分析报告</cp:keywords>
  <dc:description>2026-2032年全球与中国饲用维生素D3行业调研及市场前景分析报告</dc:description>
</cp:coreProperties>
</file>