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25cf454094652" w:history="1">
              <w:r>
                <w:rPr>
                  <w:rStyle w:val="Hyperlink"/>
                </w:rPr>
                <w:t>中国雉鸡养殖发展现状与市场前景预测报告（2026-2032年）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25cf454094652" w:history="1">
              <w:r>
                <w:rPr>
                  <w:rStyle w:val="Hyperlink"/>
                </w:rPr>
                <w:t>中国雉鸡养殖发展现状与市场前景预测报告（2026-2032年）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25cf454094652" w:history="1">
                <w:r>
                  <w:rPr>
                    <w:rStyle w:val="Hyperlink"/>
                  </w:rPr>
                  <w:t>https://www.20087.com/2/78/ZhiJiYangZhiDeFaZhanQianJing.html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雉鸡养殖是以人工方式培育野生雉鸡及其杂交品种的特种养殖产业，主要用于肉用、药用、观赏及生态旅游等多个用途。目前，该行业在我国部分地区已有一定规模，尤其在山区、林区等生态资源丰富地区发展较快。养殖模式由传统的粗放散养逐步向规模化、标准化、生态化转型，部分企业引入现代饲养管理、疫病防控和营养调控技术，提升养殖效益和产品质量。然而，行业中仍存在种源品质不稳定、养殖技术不规范、销售渠道单一、市场认知度不高等问题，影响产业发展潜力和经济效益。</w:t>
      </w:r>
      <w:r>
        <w:rPr>
          <w:rFonts w:hint="eastAsia"/>
        </w:rPr>
        <w:br/>
      </w:r>
      <w:r>
        <w:rPr>
          <w:rFonts w:hint="eastAsia"/>
        </w:rPr>
        <w:t>　　未来，雉鸡养殖将向特色化、品牌化、产业化方向不断发展。随着消费者对高品质禽肉和药膳食材的需求上升，雉鸡肉因其低脂肪、高蛋白、富含氨基酸等特点，有望在高端餐饮、养生食品、保健品等领域获得更多关注。同时，结合乡村振兴战略，雉鸡养殖可与林下经济、生态旅游、非遗文化体验等融合发展，形成多元化的产业形态。在政策支持方面，地方政府或将加大对养殖户的技术培训、资金扶持和品牌推广力度，推动建立统一的质量标准和溯源体系。此外，科研机构和企业将加强优良品种选育和饲料配方优化，提升养殖效率与生态友好性，助力产业走上可持续发展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25cf454094652" w:history="1">
        <w:r>
          <w:rPr>
            <w:rStyle w:val="Hyperlink"/>
          </w:rPr>
          <w:t>中国雉鸡养殖发展现状与市场前景预测报告（2026-2032年）</w:t>
        </w:r>
      </w:hyperlink>
      <w:r>
        <w:rPr>
          <w:rFonts w:hint="eastAsia"/>
        </w:rPr>
        <w:t>》基于统计局、相关行业协会及科研机构的详实数据，系统呈现雉鸡养殖行业市场规模、技术发展现状及未来趋势，客观分析雉鸡养殖行业竞争格局与主要企业经营状况。报告从雉鸡养殖供需关系、政策环境等维度，评估了雉鸡养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雉鸡养殖产业概述</w:t>
      </w:r>
      <w:r>
        <w:rPr>
          <w:rFonts w:hint="eastAsia"/>
        </w:rPr>
        <w:br/>
      </w:r>
      <w:r>
        <w:rPr>
          <w:rFonts w:hint="eastAsia"/>
        </w:rPr>
        <w:t>　　第一节 雉鸡养殖定义</w:t>
      </w:r>
      <w:r>
        <w:rPr>
          <w:rFonts w:hint="eastAsia"/>
        </w:rPr>
        <w:br/>
      </w:r>
      <w:r>
        <w:rPr>
          <w:rFonts w:hint="eastAsia"/>
        </w:rPr>
        <w:t>　　第二节 雉鸡养殖行业特点</w:t>
      </w:r>
      <w:r>
        <w:rPr>
          <w:rFonts w:hint="eastAsia"/>
        </w:rPr>
        <w:br/>
      </w:r>
      <w:r>
        <w:rPr>
          <w:rFonts w:hint="eastAsia"/>
        </w:rPr>
        <w:t>　　第三节 雉鸡养殖发展历程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中国雉鸡养殖行业运行环境分析</w:t>
      </w:r>
      <w:r>
        <w:rPr>
          <w:rFonts w:hint="eastAsia"/>
        </w:rPr>
        <w:br/>
      </w:r>
      <w:r>
        <w:rPr>
          <w:rFonts w:hint="eastAsia"/>
        </w:rPr>
        <w:t>　　第一节 雉鸡养殖运行经济环境分析</w:t>
      </w:r>
      <w:r>
        <w:rPr>
          <w:rFonts w:hint="eastAsia"/>
        </w:rPr>
        <w:br/>
      </w:r>
      <w:r>
        <w:rPr>
          <w:rFonts w:hint="eastAsia"/>
        </w:rPr>
        <w:t>　　第二节 雉鸡养殖产业政策环境分析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一、雉鸡养殖行业监管体制</w:t>
      </w:r>
      <w:r>
        <w:rPr>
          <w:rFonts w:hint="eastAsia"/>
        </w:rPr>
        <w:br/>
      </w:r>
      <w:r>
        <w:rPr>
          <w:rFonts w:hint="eastAsia"/>
        </w:rPr>
        <w:t>　　　　二、雉鸡养殖行业主要法规政策</w:t>
      </w:r>
      <w:r>
        <w:rPr>
          <w:rFonts w:hint="eastAsia"/>
        </w:rPr>
        <w:br/>
      </w:r>
      <w:r>
        <w:rPr>
          <w:rFonts w:hint="eastAsia"/>
        </w:rPr>
        <w:t>　　第三节 雉鸡养殖产业社会环境分析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2025-2026年雉鸡养殖行业技术发展现状及趋势分析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雉鸡养殖行业技术发展现状分析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国内外雉鸡养殖行业技术差距分析及差距形成的主要原因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雉鸡养殖行业技术发展方向、趋势预测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提升雉鸡养殖行业技术能力策略建议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全球雉鸡养殖行业发展态势分析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全球雉鸡养殖市场发展现状分析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国外主要国家、地区雉鸡养殖市场现状</w:t>
      </w:r>
      <w:r>
        <w:rPr>
          <w:rFonts w:hint="eastAsia"/>
        </w:rPr>
        <w:br/>
      </w:r>
      <w:r>
        <w:rPr>
          <w:rFonts w:hint="eastAsia"/>
        </w:rPr>
        <w:t>　　第三节 全球雉鸡养殖行业发展趋势预测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中国雉鸡养殖行业发展调研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2020-2025年中国雉鸡养殖行业规模情况</w:t>
      </w:r>
      <w:r>
        <w:rPr>
          <w:rFonts w:hint="eastAsia"/>
        </w:rPr>
        <w:br/>
      </w:r>
      <w:r>
        <w:rPr>
          <w:rFonts w:hint="eastAsia"/>
        </w:rPr>
        <w:t>　　　　一、雉鸡养殖行业市场规模状况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二、雉鸡养殖行业单位规模状况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三、雉鸡养殖行业人员规模状况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2020-2025年中国雉鸡养殖行业财务能力分析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一、雉鸡养殖行业盈利能力分析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二、雉鸡养殖行业偿债能力分析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三、雉鸡养殖行业营运能力分析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四、雉鸡养殖行业发展能力分析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2025-2026年中国雉鸡养殖行业热点动态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2026年中国雉鸡养殖行业面临的挑战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中国雉鸡养殖行业重点地区市场调研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**地区雉鸡养殖发展现状及趋势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**地区雉鸡养殖发展现状及趋势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**地区雉鸡养殖发展现状及趋势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**地区雉鸡养殖发展现状及趋势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中国雉鸡养殖行业价格走势及影响因素分析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国内雉鸡养殖行业价格回顾</w:t>
      </w:r>
      <w:r>
        <w:rPr>
          <w:rFonts w:hint="eastAsia"/>
        </w:rPr>
        <w:br/>
      </w:r>
      <w:r>
        <w:rPr>
          <w:rFonts w:hint="eastAsia"/>
        </w:rPr>
        <w:t>　　第二节 国内雉鸡养殖行业价格走势预测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国内雉鸡养殖行业价格影响因素分析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中国雉鸡养殖行业客户调研</w:t>
      </w:r>
      <w:r>
        <w:rPr>
          <w:rFonts w:hint="eastAsia"/>
        </w:rPr>
        <w:br/>
      </w:r>
      <w:r>
        <w:rPr>
          <w:rFonts w:hint="eastAsia"/>
        </w:rPr>
        <w:t>　　　　一、雉鸡养殖行业客户偏好调查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二、客户对雉鸡养殖品牌的首要认知渠道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三、雉鸡养殖品牌忠诚度调查</w:t>
      </w:r>
      <w:r>
        <w:rPr>
          <w:rFonts w:hint="eastAsia"/>
        </w:rPr>
        <w:br/>
      </w:r>
      <w:r>
        <w:rPr>
          <w:rFonts w:hint="eastAsia"/>
        </w:rPr>
        <w:t>　　　　四、雉鸡养殖行业客户消费理念调研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中国雉鸡养殖行业重点企业发展调研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中国雉鸡养殖行业竞争格局分析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2025-2026年雉鸡养殖行业集中度分析</w:t>
      </w:r>
      <w:r>
        <w:rPr>
          <w:rFonts w:hint="eastAsia"/>
        </w:rPr>
        <w:br/>
      </w:r>
      <w:r>
        <w:rPr>
          <w:rFonts w:hint="eastAsia"/>
        </w:rPr>
        <w:t>　　　　一、雉鸡养殖市场集中度分析</w:t>
      </w:r>
      <w:r>
        <w:rPr>
          <w:rFonts w:hint="eastAsia"/>
        </w:rPr>
        <w:br/>
      </w:r>
      <w:r>
        <w:rPr>
          <w:rFonts w:hint="eastAsia"/>
        </w:rPr>
        <w:t>　　　　二、雉鸡养殖企业集中度分析</w:t>
      </w:r>
      <w:r>
        <w:rPr>
          <w:rFonts w:hint="eastAsia"/>
        </w:rPr>
        <w:br/>
      </w:r>
      <w:r>
        <w:rPr>
          <w:rFonts w:hint="eastAsia"/>
        </w:rPr>
        <w:t>　　第二节 2026年雉鸡养殖行业竞争格局分析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一、雉鸡养殖行业竞争策略分析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二、雉鸡养殖行业竞争格局展望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三、我国雉鸡养殖市场竞争趋势</w:t>
      </w:r>
      <w:r>
        <w:rPr>
          <w:rFonts w:hint="eastAsia"/>
        </w:rPr>
        <w:br/>
      </w:r>
      <w:r>
        <w:rPr>
          <w:rFonts w:hint="eastAsia"/>
        </w:rPr>
        <w:t>　　第三节 雉鸡养殖行业兼并与重组整合分析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一、雉鸡养殖行业兼并与重组整合动态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二、雉鸡养殖行业兼并与重组整合发展趋势预测分析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雉鸡养殖行业投资风险及应对策略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雉鸡养殖行业SWOT模型分析</w:t>
      </w:r>
      <w:r>
        <w:rPr>
          <w:rFonts w:hint="eastAsia"/>
        </w:rPr>
        <w:br/>
      </w:r>
      <w:r>
        <w:rPr>
          <w:rFonts w:hint="eastAsia"/>
        </w:rPr>
        <w:t>　　　　一、雉鸡养殖行业优势分析</w:t>
      </w:r>
      <w:r>
        <w:rPr>
          <w:rFonts w:hint="eastAsia"/>
        </w:rPr>
        <w:br/>
      </w:r>
      <w:r>
        <w:rPr>
          <w:rFonts w:hint="eastAsia"/>
        </w:rPr>
        <w:t>　　　　二、雉鸡养殖行业劣势分析</w:t>
      </w:r>
      <w:r>
        <w:rPr>
          <w:rFonts w:hint="eastAsia"/>
        </w:rPr>
        <w:br/>
      </w:r>
      <w:r>
        <w:rPr>
          <w:rFonts w:hint="eastAsia"/>
        </w:rPr>
        <w:t>　　　　三、雉鸡养殖行业机会分析</w:t>
      </w:r>
      <w:r>
        <w:rPr>
          <w:rFonts w:hint="eastAsia"/>
        </w:rPr>
        <w:br/>
      </w:r>
      <w:r>
        <w:rPr>
          <w:rFonts w:hint="eastAsia"/>
        </w:rPr>
        <w:t>　　　　四、雉鸡养殖行业风险分析</w:t>
      </w:r>
      <w:r>
        <w:rPr>
          <w:rFonts w:hint="eastAsia"/>
        </w:rPr>
        <w:br/>
      </w:r>
      <w:r>
        <w:rPr>
          <w:rFonts w:hint="eastAsia"/>
        </w:rPr>
        <w:t>　　第二节 雉鸡养殖行业投资风险及控制策略分析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一、雉鸡养殖市场风险及控制策略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二、雉鸡养殖行业政策风险及控制策略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三、雉鸡养殖行业经营风险及控制策略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四、雉鸡养殖同业竞争风险及控制策略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五、雉鸡养殖行业其他风险及控制策略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2026-2032年中国雉鸡养殖市场预测及发展建议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2026-2032年中国雉鸡养殖市场预测分析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一、中国雉鸡养殖市场前景分析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二、中国雉鸡养殖发展趋势预测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2026-2032年中国雉鸡养殖企业发展策略建议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一、雉鸡养殖企业融资策略</w:t>
      </w:r>
      <w:r>
        <w:rPr>
          <w:rFonts w:hint="eastAsia"/>
        </w:rPr>
        <w:br/>
      </w:r>
      <w:r>
        <w:rPr>
          <w:rFonts w:hint="eastAsia"/>
        </w:rPr>
        <w:t>　　　　二、雉鸡养殖企业人才策略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2026-2032年中国雉鸡养殖企业营销策略建议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一、雉鸡养殖企业定位策略</w:t>
      </w:r>
      <w:r>
        <w:rPr>
          <w:rFonts w:hint="eastAsia"/>
        </w:rPr>
        <w:br/>
      </w:r>
      <w:r>
        <w:rPr>
          <w:rFonts w:hint="eastAsia"/>
        </w:rPr>
        <w:t>　　　　二、雉鸡养殖企业价格策略</w:t>
      </w:r>
      <w:r>
        <w:rPr>
          <w:rFonts w:hint="eastAsia"/>
        </w:rPr>
        <w:br/>
      </w:r>
      <w:r>
        <w:rPr>
          <w:rFonts w:hint="eastAsia"/>
        </w:rPr>
        <w:t>　　　　三、雉鸡养殖企业促销策略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中⋅智⋅林⋅－雉鸡养殖行业研究结论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雉鸡养殖行业现状</w:t>
      </w:r>
      <w:r>
        <w:rPr>
          <w:rFonts w:hint="eastAsia"/>
        </w:rPr>
        <w:br/>
      </w:r>
      <w:r>
        <w:rPr>
          <w:rFonts w:hint="eastAsia"/>
        </w:rPr>
        <w:t>　　图表 雉鸡养殖行业产业链调研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2020-2025年雉鸡养殖行业市场容量统计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2020-2025年中国雉鸡养殖行业市场规模情况</w:t>
      </w:r>
      <w:r>
        <w:rPr>
          <w:rFonts w:hint="eastAsia"/>
        </w:rPr>
        <w:br/>
      </w:r>
      <w:r>
        <w:rPr>
          <w:rFonts w:hint="eastAsia"/>
        </w:rPr>
        <w:t>　　图表 雉鸡养殖行业动态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2020-2025年中国雉鸡养殖行业经营效益分析</w:t>
      </w:r>
      <w:r>
        <w:rPr>
          <w:rFonts w:hint="eastAsia"/>
        </w:rPr>
        <w:br/>
      </w:r>
      <w:r>
        <w:rPr>
          <w:rFonts w:hint="eastAsia"/>
        </w:rPr>
        <w:t>　　图表 雉鸡养殖行业竞争对手分析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**地区雉鸡养殖市场规模</w:t>
      </w:r>
      <w:r>
        <w:rPr>
          <w:rFonts w:hint="eastAsia"/>
        </w:rPr>
        <w:br/>
      </w:r>
      <w:r>
        <w:rPr>
          <w:rFonts w:hint="eastAsia"/>
        </w:rPr>
        <w:t>　　图表 **地区雉鸡养殖行业市场需求</w:t>
      </w:r>
      <w:r>
        <w:rPr>
          <w:rFonts w:hint="eastAsia"/>
        </w:rPr>
        <w:br/>
      </w:r>
      <w:r>
        <w:rPr>
          <w:rFonts w:hint="eastAsia"/>
        </w:rPr>
        <w:t>　　图表 **地区雉鸡养殖市场调研</w:t>
      </w:r>
      <w:r>
        <w:rPr>
          <w:rFonts w:hint="eastAsia"/>
        </w:rPr>
        <w:br/>
      </w:r>
      <w:r>
        <w:rPr>
          <w:rFonts w:hint="eastAsia"/>
        </w:rPr>
        <w:t>　　图表 **地区雉鸡养殖行业市场需求分析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**地区雉鸡养殖市场规模</w:t>
      </w:r>
      <w:r>
        <w:rPr>
          <w:rFonts w:hint="eastAsia"/>
        </w:rPr>
        <w:br/>
      </w:r>
      <w:r>
        <w:rPr>
          <w:rFonts w:hint="eastAsia"/>
        </w:rPr>
        <w:t>　　图表 **地区雉鸡养殖行业市场需求</w:t>
      </w:r>
      <w:r>
        <w:rPr>
          <w:rFonts w:hint="eastAsia"/>
        </w:rPr>
        <w:br/>
      </w:r>
      <w:r>
        <w:rPr>
          <w:rFonts w:hint="eastAsia"/>
        </w:rPr>
        <w:t>　　图表 **地区雉鸡养殖市场调研</w:t>
      </w:r>
      <w:r>
        <w:rPr>
          <w:rFonts w:hint="eastAsia"/>
        </w:rPr>
        <w:br/>
      </w:r>
      <w:r>
        <w:rPr>
          <w:rFonts w:hint="eastAsia"/>
        </w:rPr>
        <w:t>　　图表 **地区雉鸡养殖行业市场需求分析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雉鸡养殖重点企业（一）基本信息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雉鸡养殖重点企业（一）经营情况分析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雉鸡养殖重点企业（一）盈利能力情况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雉鸡养殖重点企业（一）偿债能力情况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雉鸡养殖重点企业（一）运营能力情况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雉鸡养殖重点企业（一）成长能力情况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雉鸡养殖重点企业（二）基本信息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雉鸡养殖重点企业（二）经营情况分析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雉鸡养殖重点企业（二）盈利能力情况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雉鸡养殖重点企业（二）偿债能力情况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雉鸡养殖重点企业（二）运营能力情况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雉鸡养殖重点企业（二）成长能力情况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2026-2032年中国雉鸡养殖行业信息化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2026-2032年中国雉鸡养殖行业市场容量预测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2026-2032年中国雉鸡养殖行业市场规模预测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2026-2032年中国雉鸡养殖行业风险分析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2026-2032年中国雉鸡养殖市场前景分析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2026-2032年中国雉鸡养殖行业发展趋势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25cf454094652" w:history="1">
        <w:r>
          <w:rPr>
            <w:rStyle w:val="Hyperlink"/>
          </w:rPr>
          <w:t>中国雉鸡养殖发展现状与市场前景预测报告（2026-2032年）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25cf454094652" w:history="1">
        <w:r>
          <w:rPr>
            <w:rStyle w:val="Hyperlink"/>
          </w:rPr>
          <w:t>https://www.20087.com/2/78/ZhiJiYangZhiDeFaZhanQianJing.html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热点：雏鸡养殖技术、雉鸡养殖教程、雉鸡养殖需要办什么证、雉鸡养殖场、七彩山鸡苗100只起批、雉鸡养殖前景、雉鸡品种大全、雉鸡养殖修订版、雉鸡可以饲养吗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ba65c2726434d" w:history="1">
      <w:r>
        <w:rPr>
          <w:rStyle w:val="Hyperlink"/>
        </w:rPr>
        <w:t>中国雉鸡养殖发展现状与市场前景预测报告（2026-2032年）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iJiYangZhiDeFaZhanQianJing.html" TargetMode="External" Id="R6fc25cf45409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iJiYangZhiDeFaZhanQianJing.html" TargetMode="External" Id="Rcb7ba65c2726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2026-01-22T00:39:19Z</dcterms:created>
  <dcterms:modified xsi:type="dcterms:W3CDTF">2026-01-22T01:39:19Z</dcterms:modified>
  <dc:subject>中国雉鸡养殖发展现状与市场前景预测报告（2026-2032年）</dc:subject>
  <dc:title>中国雉鸡养殖发展现状与市场前景预测报告（2026-2032年）</dc:title>
  <cp:keywords>中国雉鸡养殖发展现状与市场前景预测报告（2026-2032年）</cp:keywords>
  <dc:description>中国雉鸡养殖发展现状与市场前景预测报告（2026-2032年）</dc:description>
</cp:coreProperties>
</file>