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f818ae99046ee" w:history="1">
              <w:r>
                <w:rPr>
                  <w:rStyle w:val="Hyperlink"/>
                </w:rPr>
                <w:t>中国中草药种植市场调查研究与发展趋势预测报告（2025-2031年）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f818ae99046ee" w:history="1">
              <w:r>
                <w:rPr>
                  <w:rStyle w:val="Hyperlink"/>
                </w:rPr>
                <w:t>中国中草药种植市场调查研究与发展趋势预测报告（2025-2031年）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f818ae99046ee" w:history="1">
                <w:r>
                  <w:rPr>
                    <w:rStyle w:val="Hyperlink"/>
                  </w:rPr>
                  <w:t>https://www.20087.com/M_NongLinMuYu/83/ZhongCaoYaoZhongZhiWeiLaiFaZhanQuShiYuCe.html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业作为中国传统医药产业的重要组成部分，近年来受益于国内外对中药需求的增加，以及国家对中医药产业的扶持政策，呈现出蓬勃发展的态势。现代化种植技术的应用，如温室种植、精准灌溉和病虫害综合管理，提高了中草药的产量和质量。同时，中草药种植业正逐步走向规范化和规模化，建立了从种植到加工、销售的完整产业链。</w:t>
      </w:r>
      <w:r>
        <w:rPr>
          <w:rFonts w:hint="eastAsia"/>
        </w:rPr>
        <w:br/>
      </w:r>
      <w:r>
        <w:rPr>
          <w:rFonts w:hint="eastAsia"/>
        </w:rPr>
        <w:t>　　未来，中草药种植业的发展将更加注重科学种植和标准化生产。随着消费者对中药产品安全性和有效性的关注，中草药种植将更加重视GAP（良好农业规范）的实施，确保药材来源的可追溯性和品质一致性。同时，中草药种植将与现代科技紧密结合，利用生物技术和信息化手段，提高种植效率和药材活性成分的含量。此外，国际合作和交流将推动中草药种植业的国际化进程，开拓更广阔的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f818ae99046ee" w:history="1">
        <w:r>
          <w:rPr>
            <w:rStyle w:val="Hyperlink"/>
          </w:rPr>
          <w:t>中国中草药种植市场调查研究与发展趋势预测报告（2025-2031年）</w:t>
        </w:r>
      </w:hyperlink>
      <w:r>
        <w:rPr>
          <w:rFonts w:hint="eastAsia"/>
        </w:rPr>
        <w:t>》依托权威机构及相关协会的数据资料，全面解析了中草药种植行业现状、市场需求及市场规模，系统梳理了中草药种植产业链结构、价格趋势及各细分市场动态。报告对中草药种植市场前景与发展趋势进行了科学预测，重点分析了品牌竞争格局、市场集中度及主要企业的经营表现。同时，通过SWOT分析揭示了中草药种植行业面临的机遇与风险，为中草药种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2025年中国中草药种植行业发展分析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2025年中国中草药种植行业发展现状</w:t>
      </w:r>
      <w:r>
        <w:rPr>
          <w:rFonts w:hint="eastAsia"/>
        </w:rPr>
        <w:br/>
      </w:r>
      <w:r>
        <w:rPr>
          <w:rFonts w:hint="eastAsia"/>
        </w:rPr>
        <w:t>　　　　一、中草药种植行业定义</w:t>
      </w:r>
      <w:r>
        <w:rPr>
          <w:rFonts w:hint="eastAsia"/>
        </w:rPr>
        <w:br/>
      </w:r>
      <w:r>
        <w:rPr>
          <w:rFonts w:hint="eastAsia"/>
        </w:rPr>
        <w:t>　　　　二、中草药种植行业特性及在国民经济中的地位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2025年中国中草药种植行业供求情况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一、2020-2025年中国中草药种植行业需求情况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二、2020-2025年中国中草药种植行业市场规模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一、2025-2031年中草药种植行业发展趋势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二、2025-2031年中草药种植市场规模预测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三、2025-2031年中草药种植行业应用趋势预测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四、2025-2031年中草药种植细分市场发展趋势预测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2025年中国中草药种植产业发展环境分析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中国中草药种植行业政策环境分析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1、国务院支持现代中药的发展</w:t>
      </w:r>
      <w:r>
        <w:rPr>
          <w:rFonts w:hint="eastAsia"/>
        </w:rPr>
        <w:br/>
      </w:r>
      <w:r>
        <w:rPr>
          <w:rFonts w:hint="eastAsia"/>
        </w:rPr>
        <w:t>　　　　　　2、中药纳入国家发展战略</w:t>
      </w:r>
      <w:r>
        <w:rPr>
          <w:rFonts w:hint="eastAsia"/>
        </w:rPr>
        <w:br/>
      </w:r>
      <w:r>
        <w:rPr>
          <w:rFonts w:hint="eastAsia"/>
        </w:rPr>
        <w:t>　　　　　　3、新医改支持中药产业发展</w:t>
      </w:r>
      <w:r>
        <w:rPr>
          <w:rFonts w:hint="eastAsia"/>
        </w:rPr>
        <w:br/>
      </w:r>
      <w:r>
        <w:rPr>
          <w:rFonts w:hint="eastAsia"/>
        </w:rPr>
        <w:t>　　　　　　4、2025年《药品管理法》修订解读</w:t>
      </w:r>
      <w:r>
        <w:rPr>
          <w:rFonts w:hint="eastAsia"/>
        </w:rPr>
        <w:br/>
      </w:r>
      <w:r>
        <w:rPr>
          <w:rFonts w:hint="eastAsia"/>
        </w:rPr>
        <w:t>　　　　　　5、《中药材保护和发展规划（2015-2020年）》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1、上游</w:t>
      </w:r>
      <w:r>
        <w:rPr>
          <w:rFonts w:hint="eastAsia"/>
        </w:rPr>
        <w:br/>
      </w:r>
      <w:r>
        <w:rPr>
          <w:rFonts w:hint="eastAsia"/>
        </w:rPr>
        <w:t>　　　　　　2、下游</w:t>
      </w:r>
      <w:r>
        <w:rPr>
          <w:rFonts w:hint="eastAsia"/>
        </w:rPr>
        <w:br/>
      </w:r>
      <w:r>
        <w:rPr>
          <w:rFonts w:hint="eastAsia"/>
        </w:rPr>
        <w:t>　　　　　　（1）中药加工</w:t>
      </w:r>
      <w:r>
        <w:rPr>
          <w:rFonts w:hint="eastAsia"/>
        </w:rPr>
        <w:br/>
      </w:r>
      <w:r>
        <w:rPr>
          <w:rFonts w:hint="eastAsia"/>
        </w:rPr>
        <w:t>　　　　　　（2）保健品</w:t>
      </w:r>
      <w:r>
        <w:rPr>
          <w:rFonts w:hint="eastAsia"/>
        </w:rPr>
        <w:br/>
      </w:r>
      <w:r>
        <w:rPr>
          <w:rFonts w:hint="eastAsia"/>
        </w:rPr>
        <w:t>　　　　　　（3）药品零售市场</w:t>
      </w:r>
      <w:r>
        <w:rPr>
          <w:rFonts w:hint="eastAsia"/>
        </w:rPr>
        <w:br/>
      </w:r>
      <w:r>
        <w:rPr>
          <w:rFonts w:hint="eastAsia"/>
        </w:rPr>
        <w:t>　　第三节 中国中草药种植行业技术环境分析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第四节 2025年中国中草药种植产业社会环境发展分析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1、2025年人口环境分析</w:t>
      </w:r>
      <w:r>
        <w:rPr>
          <w:rFonts w:hint="eastAsia"/>
        </w:rPr>
        <w:br/>
      </w:r>
      <w:r>
        <w:rPr>
          <w:rFonts w:hint="eastAsia"/>
        </w:rPr>
        <w:t>　　　　　　2、2025年中国城镇化率</w:t>
      </w:r>
      <w:r>
        <w:rPr>
          <w:rFonts w:hint="eastAsia"/>
        </w:rPr>
        <w:br/>
      </w:r>
      <w:r>
        <w:rPr>
          <w:rFonts w:hint="eastAsia"/>
        </w:rPr>
        <w:t>　　　　　　3、2025年社会环境发展分析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中国中草药种植行业产业链分析</w:t>
      </w:r>
      <w:r>
        <w:rPr>
          <w:rFonts w:hint="eastAsia"/>
        </w:rPr>
        <w:br/>
      </w:r>
      <w:r>
        <w:rPr>
          <w:rFonts w:hint="eastAsia"/>
        </w:rPr>
        <w:t>　　第一节 中草药种植行业产业链概述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中草药种植上游产业发展状况分析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1、化肥供需分析</w:t>
      </w:r>
      <w:r>
        <w:rPr>
          <w:rFonts w:hint="eastAsia"/>
        </w:rPr>
        <w:br/>
      </w:r>
      <w:r>
        <w:rPr>
          <w:rFonts w:hint="eastAsia"/>
        </w:rPr>
        <w:t>　　　　　　2、农药供需分析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中草药种植下游应用需求市场分析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1、中药饮片行业</w:t>
      </w:r>
      <w:r>
        <w:rPr>
          <w:rFonts w:hint="eastAsia"/>
        </w:rPr>
        <w:br/>
      </w:r>
      <w:r>
        <w:rPr>
          <w:rFonts w:hint="eastAsia"/>
        </w:rPr>
        <w:t>　　　　　　2、中草药提取</w:t>
      </w:r>
      <w:r>
        <w:rPr>
          <w:rFonts w:hint="eastAsia"/>
        </w:rPr>
        <w:br/>
      </w:r>
      <w:r>
        <w:rPr>
          <w:rFonts w:hint="eastAsia"/>
        </w:rPr>
        <w:t>　　　　　　3、药品零售市场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　　1、中药饮片行业</w:t>
      </w:r>
      <w:r>
        <w:rPr>
          <w:rFonts w:hint="eastAsia"/>
        </w:rPr>
        <w:br/>
      </w:r>
      <w:r>
        <w:rPr>
          <w:rFonts w:hint="eastAsia"/>
        </w:rPr>
        <w:t>　　　　　　2、中草药提取</w:t>
      </w:r>
      <w:r>
        <w:rPr>
          <w:rFonts w:hint="eastAsia"/>
        </w:rPr>
        <w:br/>
      </w:r>
      <w:r>
        <w:rPr>
          <w:rFonts w:hint="eastAsia"/>
        </w:rPr>
        <w:t>　　　　　　3、药品零售市场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t>　　　　　　1、中药饮片行业</w:t>
      </w:r>
      <w:r>
        <w:rPr>
          <w:rFonts w:hint="eastAsia"/>
        </w:rPr>
        <w:br/>
      </w:r>
      <w:r>
        <w:rPr>
          <w:rFonts w:hint="eastAsia"/>
        </w:rPr>
        <w:t>　　　　　　2、中草药提取</w:t>
      </w:r>
      <w:r>
        <w:rPr>
          <w:rFonts w:hint="eastAsia"/>
        </w:rPr>
        <w:br/>
      </w:r>
      <w:r>
        <w:rPr>
          <w:rFonts w:hint="eastAsia"/>
        </w:rPr>
        <w:t>　　　　　　3、药品零售市场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中草药种植行业渠道分析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各类渠道对中草药种植行业的影响</w:t>
      </w:r>
      <w:r>
        <w:rPr>
          <w:rFonts w:hint="eastAsia"/>
        </w:rPr>
        <w:br/>
      </w:r>
      <w:r>
        <w:rPr>
          <w:rFonts w:hint="eastAsia"/>
        </w:rPr>
        <w:t>　　第三节 主要中草药种植企业渠道策略研究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2025年中国中草药种植行业发展分析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中国中草药种植行业发展现状</w:t>
      </w:r>
      <w:r>
        <w:rPr>
          <w:rFonts w:hint="eastAsia"/>
        </w:rPr>
        <w:br/>
      </w:r>
      <w:r>
        <w:rPr>
          <w:rFonts w:hint="eastAsia"/>
        </w:rPr>
        <w:t>　　第二节 中草药种植行业特点分析</w:t>
      </w:r>
      <w:r>
        <w:rPr>
          <w:rFonts w:hint="eastAsia"/>
        </w:rPr>
        <w:br/>
      </w:r>
      <w:r>
        <w:rPr>
          <w:rFonts w:hint="eastAsia"/>
        </w:rPr>
        <w:t>　　第三节 中草药种植行业发展趋势分析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2025年中国中草药种植产业供需情况及集中度分析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一、2020-2025年中草药种植行业种植面积分析</w:t>
      </w:r>
      <w:r>
        <w:rPr>
          <w:rFonts w:hint="eastAsia"/>
        </w:rPr>
        <w:br/>
      </w:r>
      <w:r>
        <w:rPr>
          <w:rFonts w:hint="eastAsia"/>
        </w:rPr>
        <w:t>　　　　二、2020-2025年中草药种植行业产量分析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三、2020-2025年中草药种植行业产值分析</w:t>
      </w:r>
      <w:r>
        <w:rPr>
          <w:rFonts w:hint="eastAsia"/>
        </w:rPr>
        <w:br/>
      </w:r>
      <w:r>
        <w:rPr>
          <w:rFonts w:hint="eastAsia"/>
        </w:rPr>
        <w:t>　　第二节 中国中草药种植行业集中度分析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2020-2025年中国中草药种植市场运行情况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2020-2025年中国中草药种植所属行业主要数据监测分析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2020-2025年中国中草药种植所属行业总体数据分析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一、2025年中国中草药种植所属行业全部企业数据分析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2020-2025年中国中草药种植所属行业不同规模企业数据分析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一、2025年中国中草药种植所属行业不同规模企业数据分析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2020-2025年中国中草药种植所属行业不同所有制企业数据分析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一、2025年中国中草药种植所属行业不同所有制企业数据分析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中草药种植行业区域分析</w:t>
      </w:r>
      <w:r>
        <w:rPr>
          <w:rFonts w:hint="eastAsia"/>
        </w:rPr>
        <w:br/>
      </w:r>
      <w:r>
        <w:rPr>
          <w:rFonts w:hint="eastAsia"/>
        </w:rPr>
        <w:t>　　第一节 华北地区中草药种植行业发展状况分析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t>　　第二节 华中地区中草药种植行业发展状况分析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t>　　第三节 华东地区中草药种植行业发展状况分析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t>　　第四节 华南地区中草药种植行业发展状况分析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t>　　第五节 西北地区中草药种植行业发展状况分析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t>　　第六节 东北地区中草药种植行业发展状况分析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t>　　第七节 西南地区中草药种植行业发展状况分析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一、中草药种植行业发展现状</w:t>
      </w:r>
      <w:r>
        <w:rPr>
          <w:rFonts w:hint="eastAsia"/>
        </w:rPr>
        <w:br/>
      </w:r>
      <w:r>
        <w:rPr>
          <w:rFonts w:hint="eastAsia"/>
        </w:rPr>
        <w:t>　　　　二、中草药种植市场需求分析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三、中草药种植行业发展形势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2025年中国中草药种植行业竞争格局分析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二、中草药种植行业企业间竞争格局分析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三、中草药种植行业SWOT分析</w:t>
      </w:r>
      <w:r>
        <w:rPr>
          <w:rFonts w:hint="eastAsia"/>
        </w:rPr>
        <w:br/>
      </w:r>
      <w:r>
        <w:rPr>
          <w:rFonts w:hint="eastAsia"/>
        </w:rPr>
        <w:t>　　　　　　1、中草药种植行业优势分析</w:t>
      </w:r>
      <w:r>
        <w:rPr>
          <w:rFonts w:hint="eastAsia"/>
        </w:rPr>
        <w:br/>
      </w:r>
      <w:r>
        <w:rPr>
          <w:rFonts w:hint="eastAsia"/>
        </w:rPr>
        <w:t>　　　　　　2、中草药种植行业劣势分析</w:t>
      </w:r>
      <w:r>
        <w:rPr>
          <w:rFonts w:hint="eastAsia"/>
        </w:rPr>
        <w:br/>
      </w:r>
      <w:r>
        <w:rPr>
          <w:rFonts w:hint="eastAsia"/>
        </w:rPr>
        <w:t>　　　　　　3、中草药种植行业机会分析</w:t>
      </w:r>
      <w:r>
        <w:rPr>
          <w:rFonts w:hint="eastAsia"/>
        </w:rPr>
        <w:br/>
      </w:r>
      <w:r>
        <w:rPr>
          <w:rFonts w:hint="eastAsia"/>
        </w:rPr>
        <w:t>　　　　　　4、中草药种植行业威胁分析</w:t>
      </w:r>
      <w:r>
        <w:rPr>
          <w:rFonts w:hint="eastAsia"/>
        </w:rPr>
        <w:br/>
      </w:r>
      <w:r>
        <w:rPr>
          <w:rFonts w:hint="eastAsia"/>
        </w:rPr>
        <w:t>　　第二节 中草药种植行业竞争格局综述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一、中草药种植行业竞争概况</w:t>
      </w:r>
      <w:r>
        <w:rPr>
          <w:rFonts w:hint="eastAsia"/>
        </w:rPr>
        <w:br/>
      </w:r>
      <w:r>
        <w:rPr>
          <w:rFonts w:hint="eastAsia"/>
        </w:rPr>
        <w:t>　　　　　　1、中草药种植行业竞争格局</w:t>
      </w:r>
      <w:r>
        <w:rPr>
          <w:rFonts w:hint="eastAsia"/>
        </w:rPr>
        <w:br/>
      </w:r>
      <w:r>
        <w:rPr>
          <w:rFonts w:hint="eastAsia"/>
        </w:rPr>
        <w:t>　　　　　　2、中草药种植业未来竞争格局和特点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3、中草药种植市场进入及竞争对手分析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二、中草药种植行业竞争力分析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1、中草药种植行业竞争力剖析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2、中草药种植企业市场竞争的优势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3、国内中草药种植企业竞争能力提升途径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三、中草药种植（服务）竞争力优势分析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中草药种植行业重点企业分析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五、中草药种植基地分析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五、中草药种植基地分析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奇正藏药集团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五、中草药种植基地分析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益盛药业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五、中草药种植基地分析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五、中草药种植基地分析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五、中草药种植基地分析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2025-2031年中草药种植行业发展前景预测分析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2025-2031年中国中草药种植行业未来发展预测分析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一、中国中草药种植行业发展方向及投资机会分析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三、2025-2031年中国中草药种植行业发展趋势分析</w:t>
      </w:r>
      <w:r>
        <w:rPr>
          <w:rFonts w:hint="eastAsia"/>
        </w:rPr>
        <w:br/>
      </w:r>
      <w:r>
        <w:rPr>
          <w:rFonts w:hint="eastAsia"/>
        </w:rPr>
        <w:t>　　　　四、中草药种植行业“十四五”整体规划及预测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2025-2031年中国中草药种植行业供需预测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2025-2031年中国中草药种植行业投资风险预警</w:t>
      </w:r>
      <w:r>
        <w:rPr>
          <w:rFonts w:hint="eastAsia"/>
        </w:rPr>
        <w:br/>
      </w:r>
      <w:r>
        <w:rPr>
          <w:rFonts w:hint="eastAsia"/>
        </w:rPr>
        <w:t>　　第一节 中草药种植风险评级模型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中国中草药种植行业存在问题分析</w:t>
      </w:r>
      <w:r>
        <w:rPr>
          <w:rFonts w:hint="eastAsia"/>
        </w:rPr>
        <w:br/>
      </w:r>
      <w:r>
        <w:rPr>
          <w:rFonts w:hint="eastAsia"/>
        </w:rPr>
        <w:t>　　第三节 针对中草药种植不同企业的投资建议</w:t>
      </w:r>
      <w:r>
        <w:rPr>
          <w:rFonts w:hint="eastAsia"/>
        </w:rPr>
        <w:br/>
      </w:r>
      <w:r>
        <w:rPr>
          <w:rFonts w:hint="eastAsia"/>
        </w:rPr>
        <w:t>　　　　一、中草药种植总体投资建议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中草药种植投资风险提示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2025-2031年中国中草药种植行业发展策略及投资建议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中草药种植企业发展战略规划背景意义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中草药种植企业战略规划制定依据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中草药种植企业战略规划策略分析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第四节 中:智:林:　中草药种植企业重点客户战略实施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f818ae99046ee" w:history="1">
        <w:r>
          <w:rPr>
            <w:rStyle w:val="Hyperlink"/>
          </w:rPr>
          <w:t>中国中草药种植市场调查研究与发展趋势预测报告（2025-2031年）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f818ae99046ee" w:history="1">
        <w:r>
          <w:rPr>
            <w:rStyle w:val="Hyperlink"/>
          </w:rPr>
          <w:t>https://www.20087.com/M_NongLinMuYu/83/ZhongCaoYaoZhongZhiWeiLaiFaZhanQuShiYuCe.html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f3f8115914549" w:history="1">
      <w:r>
        <w:rPr>
          <w:rStyle w:val="Hyperlink"/>
        </w:rPr>
        <w:t>中国中草药种植市场调查研究与发展趋势预测报告（2025-2031年）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ZhongCaoYaoZhongZhiWeiLaiFaZhanQuShiYuCe.html" TargetMode="External" Id="R270f818ae990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ZhongCaoYaoZhongZhiWeiLaiFaZhanQuShiYuCe.html" TargetMode="External" Id="R5c0f3f811591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2024-12-06T01:14:00Z</dcterms:created>
  <dcterms:modified xsi:type="dcterms:W3CDTF">2024-12-06T02:14:00Z</dcterms:modified>
  <dc:subject>中国中草药种植市场调查研究与发展趋势预测报告（2025-2031年）</dc:subject>
  <dc:title>中国中草药种植市场调查研究与发展趋势预测报告（2025-2031年）</dc:title>
  <cp:keywords>中国中草药种植市场调查研究与发展趋势预测报告（2025-2031年）</cp:keywords>
  <dc:description>中国中草药种植市场调查研究与发展趋势预测报告（2025-2031年）</dc:description>
</cp:coreProperties>
</file>