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1f09f8344873" w:history="1">
              <w:r>
                <w:rPr>
                  <w:rStyle w:val="Hyperlink"/>
                </w:rPr>
                <w:t>2025-2031年中国蔬菜种子行业发展调研及市场前景分析报告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1f09f8344873" w:history="1">
              <w:r>
                <w:rPr>
                  <w:rStyle w:val="Hyperlink"/>
                </w:rPr>
                <w:t>2025-2031年中国蔬菜种子行业发展调研及市场前景分析报告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1f09f8344873" w:history="1">
                <w:r>
                  <w:rPr>
                    <w:rStyle w:val="Hyperlink"/>
                  </w:rPr>
                  <w:t>https://www.20087.com/3/98/ShuCaiZhongZiFenXi.html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基础，近年来，随着生物技术和分子标记辅助育种的发展，蔬菜种子的品种改良和抗逆性增强取得显著进展。种子的生产、储存和销售体系不断完善，但种子的知识产权保护、转基因种子的争议以及种子质量的标准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生物技术和可持续农业。一方面，通过基因编辑和合成生物学，开发具有更高产量、更强抗病性和适应性更广的蔬菜品种，以应对气候变化和病虫害威胁。另一方面，行业将加强种子的多样性保护和本地化育种，推广有机种子和非转基因种子，以满足消费者对健康食品和环境友好的需求。此外，种子银行和种子交换平台的建立，将促进遗传资源的共享和利用，支持全球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1f09f8344873" w:history="1">
        <w:r>
          <w:rPr>
            <w:rStyle w:val="Hyperlink"/>
          </w:rPr>
          <w:t>2025-2031年中国蔬菜种子行业发展调研及市场前景分析报告</w:t>
        </w:r>
      </w:hyperlink>
      <w:r>
        <w:rPr>
          <w:rFonts w:hint="eastAsia"/>
        </w:rPr>
        <w:t>》基于长期的市场监测与数据资源，深入分析了蔬菜种子行业的产业链结构、市场规模与需求现状，探讨了价格动态。蔬菜种子报告全面揭示了行业当前的发展状况，并对蔬菜种子市场前景及趋势进行了科学预测。同时，蔬菜种子报告聚焦于蔬菜种子重点企业，深入剖析了市场竞争格局、集中度及品牌影响力，并进一步细分了市场，挖掘了蔬菜种子各领域的增长潜力。蔬菜种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蔬菜种子行业概述</w:t>
      </w:r>
      <w:r>
        <w:rPr>
          <w:rFonts w:hint="eastAsia"/>
        </w:rPr>
        <w:br/>
      </w:r>
      <w:r>
        <w:rPr>
          <w:rFonts w:hint="eastAsia"/>
        </w:rPr>
        <w:t>　　第一节 蔬菜种子概念与分类</w:t>
      </w:r>
      <w:r>
        <w:rPr>
          <w:rFonts w:hint="eastAsia"/>
        </w:rPr>
        <w:br/>
      </w:r>
      <w:r>
        <w:rPr>
          <w:rFonts w:hint="eastAsia"/>
        </w:rPr>
        <w:t>　　　　一、蔬菜种子概念</w:t>
      </w:r>
      <w:r>
        <w:rPr>
          <w:rFonts w:hint="eastAsia"/>
        </w:rPr>
        <w:br/>
      </w:r>
      <w:r>
        <w:rPr>
          <w:rFonts w:hint="eastAsia"/>
        </w:rPr>
        <w:t>　　　　二、蔬菜种子的分类</w:t>
      </w:r>
      <w:r>
        <w:rPr>
          <w:rFonts w:hint="eastAsia"/>
        </w:rPr>
        <w:br/>
      </w:r>
      <w:r>
        <w:rPr>
          <w:rFonts w:hint="eastAsia"/>
        </w:rPr>
        <w:t>　　　　三、蔬菜种子的部分行业标准</w:t>
      </w:r>
      <w:r>
        <w:rPr>
          <w:rFonts w:hint="eastAsia"/>
        </w:rPr>
        <w:br/>
      </w:r>
      <w:r>
        <w:rPr>
          <w:rFonts w:hint="eastAsia"/>
        </w:rPr>
        <w:t>　　第二节 蔬菜种子行业的行业特征</w:t>
      </w:r>
      <w:r>
        <w:rPr>
          <w:rFonts w:hint="eastAsia"/>
        </w:rPr>
        <w:br/>
      </w:r>
      <w:r>
        <w:rPr>
          <w:rFonts w:hint="eastAsia"/>
        </w:rPr>
        <w:t>　　　　一、蔬菜种子行业技术特性</w:t>
      </w:r>
      <w:r>
        <w:rPr>
          <w:rFonts w:hint="eastAsia"/>
        </w:rPr>
        <w:br/>
      </w:r>
      <w:r>
        <w:rPr>
          <w:rFonts w:hint="eastAsia"/>
        </w:rPr>
        <w:t>　　　　二、蔬菜种子行业资本密集度分析</w:t>
      </w:r>
      <w:r>
        <w:rPr>
          <w:rFonts w:hint="eastAsia"/>
        </w:rPr>
        <w:br/>
      </w:r>
      <w:r>
        <w:rPr>
          <w:rFonts w:hint="eastAsia"/>
        </w:rPr>
        <w:t>　　　　三、蔬菜种子行业的规模效益分析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蔬菜种子行业经济环境分析</w:t>
      </w:r>
      <w:r>
        <w:rPr>
          <w:rFonts w:hint="eastAsia"/>
        </w:rPr>
        <w:br/>
      </w:r>
      <w:r>
        <w:rPr>
          <w:rFonts w:hint="eastAsia"/>
        </w:rPr>
        <w:t>　　第二节 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二、相关蔬菜种子行业标准分析</w:t>
      </w:r>
      <w:r>
        <w:rPr>
          <w:rFonts w:hint="eastAsia"/>
        </w:rPr>
        <w:br/>
      </w:r>
      <w:r>
        <w:rPr>
          <w:rFonts w:hint="eastAsia"/>
        </w:rPr>
        <w:t>　　第三节 蔬菜种子行业社会环境分析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中国蔬菜种子市场规模情况</w:t>
      </w:r>
      <w:r>
        <w:rPr>
          <w:rFonts w:hint="eastAsia"/>
        </w:rPr>
        <w:br/>
      </w:r>
      <w:r>
        <w:rPr>
          <w:rFonts w:hint="eastAsia"/>
        </w:rPr>
        <w:t>　　第二节 中国蔬菜种子行业盈利情况分析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中国蔬菜种子市场需求状况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一、2019-2024年蔬菜种子市场需求情况</w:t>
      </w:r>
      <w:r>
        <w:rPr>
          <w:rFonts w:hint="eastAsia"/>
        </w:rPr>
        <w:br/>
      </w:r>
      <w:r>
        <w:rPr>
          <w:rFonts w:hint="eastAsia"/>
        </w:rPr>
        <w:t>　　　　二、2025年蔬菜种子行业市场需求特点分析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三、2025-2031年蔬菜种子市场需求预测</w:t>
      </w:r>
      <w:r>
        <w:rPr>
          <w:rFonts w:hint="eastAsia"/>
        </w:rPr>
        <w:br/>
      </w:r>
      <w:r>
        <w:rPr>
          <w:rFonts w:hint="eastAsia"/>
        </w:rPr>
        <w:t>　　第四节 中国蔬菜种子行业产量情况分析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二、蔬菜种子行业区域产量分析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三、2025-2031年中国蔬菜种子行业产量预测分析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蔬菜种子行业规模分析及预测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二、2025-2031年蔬菜种子行业资产规模预测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三、2019-2024年蔬菜种子行业收入和利润变化分析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四、2025-2031年蔬菜种子行业收入和利润预测</w:t>
      </w:r>
      <w:r>
        <w:rPr>
          <w:rFonts w:hint="eastAsia"/>
        </w:rPr>
        <w:br/>
      </w:r>
      <w:r>
        <w:rPr>
          <w:rFonts w:hint="eastAsia"/>
        </w:rPr>
        <w:t>　　第二节 蔬菜种子行业效益分析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二、2019-2024年蔬菜种子行业效益分析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蔬菜种子细分市场深度分析</w:t>
      </w:r>
      <w:r>
        <w:rPr>
          <w:rFonts w:hint="eastAsia"/>
        </w:rPr>
        <w:br/>
      </w:r>
      <w:r>
        <w:rPr>
          <w:rFonts w:hint="eastAsia"/>
        </w:rPr>
        <w:t>　　第一节 蔬菜种子细分市场（一）发展研究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蔬菜种子细分市场（二）发展研究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蔬菜种子行业集中度分析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一、蔬菜种子市场集中度分析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二、蔬菜种子企业集中度分析</w:t>
      </w:r>
      <w:r>
        <w:rPr>
          <w:rFonts w:hint="eastAsia"/>
        </w:rPr>
        <w:br/>
      </w:r>
      <w:r>
        <w:rPr>
          <w:rFonts w:hint="eastAsia"/>
        </w:rPr>
        <w:t>　　　　三、蔬菜种子区域集中度分析</w:t>
      </w:r>
      <w:r>
        <w:rPr>
          <w:rFonts w:hint="eastAsia"/>
        </w:rPr>
        <w:br/>
      </w:r>
      <w:r>
        <w:rPr>
          <w:rFonts w:hint="eastAsia"/>
        </w:rPr>
        <w:t>　　第二节 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一、2025年蔬菜种子行业竞争分析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二、2025年中外蔬菜种子产品竞争分析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三、2025年中国蔬菜种子市场竞争分析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蔬菜种子市场营销策略分析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一、蔬菜种子定价策略与市场定位</w:t>
      </w:r>
      <w:r>
        <w:rPr>
          <w:rFonts w:hint="eastAsia"/>
        </w:rPr>
        <w:br/>
      </w:r>
      <w:r>
        <w:rPr>
          <w:rFonts w:hint="eastAsia"/>
        </w:rPr>
        <w:t>　　　　二、蔬菜种子渠道布局与分销策略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蔬菜种子品牌建设与推广策略</w:t>
      </w:r>
      <w:r>
        <w:rPr>
          <w:rFonts w:hint="eastAsia"/>
        </w:rPr>
        <w:br/>
      </w:r>
      <w:r>
        <w:rPr>
          <w:rFonts w:hint="eastAsia"/>
        </w:rPr>
        <w:t>　　　　一、蔬菜种子品牌定位与价值主张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蔬菜种子企业竞争力提升路径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二、蔬菜种子技术创新与研发投入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蔬菜种子企业战略规划与实施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二、蔬菜种子行业品牌竞争格局分析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蔬菜种子行业SWOT综合分析</w:t>
      </w:r>
      <w:r>
        <w:rPr>
          <w:rFonts w:hint="eastAsia"/>
        </w:rPr>
        <w:br/>
      </w:r>
      <w:r>
        <w:rPr>
          <w:rFonts w:hint="eastAsia"/>
        </w:rPr>
        <w:t>　　　　一、蔬菜种子行业优势分析</w:t>
      </w:r>
      <w:r>
        <w:rPr>
          <w:rFonts w:hint="eastAsia"/>
        </w:rPr>
        <w:br/>
      </w:r>
      <w:r>
        <w:rPr>
          <w:rFonts w:hint="eastAsia"/>
        </w:rPr>
        <w:t>　　　　二、蔬菜种子行业劣势分析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蔬菜种子行业主要风险识别</w:t>
      </w:r>
      <w:r>
        <w:rPr>
          <w:rFonts w:hint="eastAsia"/>
        </w:rPr>
        <w:br/>
      </w:r>
      <w:r>
        <w:rPr>
          <w:rFonts w:hint="eastAsia"/>
        </w:rPr>
        <w:t>　　　　一、蔬菜种子市场运营风险</w:t>
      </w:r>
      <w:r>
        <w:rPr>
          <w:rFonts w:hint="eastAsia"/>
        </w:rPr>
        <w:br/>
      </w:r>
      <w:r>
        <w:rPr>
          <w:rFonts w:hint="eastAsia"/>
        </w:rPr>
        <w:t>　　　　二、蔬菜种子供应链风险</w:t>
      </w:r>
      <w:r>
        <w:rPr>
          <w:rFonts w:hint="eastAsia"/>
        </w:rPr>
        <w:br/>
      </w:r>
      <w:r>
        <w:rPr>
          <w:rFonts w:hint="eastAsia"/>
        </w:rPr>
        <w:t>　　　　三、蔬菜种子技术发展风险</w:t>
      </w:r>
      <w:r>
        <w:rPr>
          <w:rFonts w:hint="eastAsia"/>
        </w:rPr>
        <w:br/>
      </w:r>
      <w:r>
        <w:rPr>
          <w:rFonts w:hint="eastAsia"/>
        </w:rPr>
        <w:t>　　　　四、蔬菜种子政策环境风险</w:t>
      </w:r>
      <w:r>
        <w:rPr>
          <w:rFonts w:hint="eastAsia"/>
        </w:rPr>
        <w:br/>
      </w:r>
      <w:r>
        <w:rPr>
          <w:rFonts w:hint="eastAsia"/>
        </w:rPr>
        <w:t>　　第三节 2025-2031年蔬菜种子行业风险防控策略</w:t>
      </w:r>
      <w:r>
        <w:rPr>
          <w:rFonts w:hint="eastAsia"/>
        </w:rPr>
        <w:br/>
      </w:r>
      <w:r>
        <w:rPr>
          <w:rFonts w:hint="eastAsia"/>
        </w:rPr>
        <w:t>　　　　一、蔬菜种子市场风险应对方案</w:t>
      </w:r>
      <w:r>
        <w:rPr>
          <w:rFonts w:hint="eastAsia"/>
        </w:rPr>
        <w:br/>
      </w:r>
      <w:r>
        <w:rPr>
          <w:rFonts w:hint="eastAsia"/>
        </w:rPr>
        <w:t>　　　　二、蔬菜种子政策风险应对措施</w:t>
      </w:r>
      <w:r>
        <w:rPr>
          <w:rFonts w:hint="eastAsia"/>
        </w:rPr>
        <w:br/>
      </w:r>
      <w:r>
        <w:rPr>
          <w:rFonts w:hint="eastAsia"/>
        </w:rPr>
        <w:t>　　　　三、蔬菜种子运营风险控制策略</w:t>
      </w:r>
      <w:r>
        <w:rPr>
          <w:rFonts w:hint="eastAsia"/>
        </w:rPr>
        <w:br/>
      </w:r>
      <w:r>
        <w:rPr>
          <w:rFonts w:hint="eastAsia"/>
        </w:rPr>
        <w:t>　　　　四、蔬菜种子竞争风险防范措施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中国蔬菜种子行业发展机遇分析</w:t>
      </w:r>
      <w:r>
        <w:rPr>
          <w:rFonts w:hint="eastAsia"/>
        </w:rPr>
        <w:br/>
      </w:r>
      <w:r>
        <w:rPr>
          <w:rFonts w:hint="eastAsia"/>
        </w:rPr>
        <w:t>　　　　一、蔬菜种子行业发展前景展望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[^中^智^林^]2025-2031年蔬菜种子行业发展趋势</w:t>
      </w:r>
      <w:r>
        <w:rPr>
          <w:rFonts w:hint="eastAsia"/>
        </w:rPr>
        <w:br/>
      </w:r>
      <w:r>
        <w:rPr>
          <w:rFonts w:hint="eastAsia"/>
        </w:rPr>
        <w:t>　　　　一、蔬菜种子市场发展趋势</w:t>
      </w:r>
      <w:r>
        <w:rPr>
          <w:rFonts w:hint="eastAsia"/>
        </w:rPr>
        <w:br/>
      </w:r>
      <w:r>
        <w:rPr>
          <w:rFonts w:hint="eastAsia"/>
        </w:rPr>
        <w:t>　　　　二、蔬菜种子技术发展方向</w:t>
      </w:r>
      <w:r>
        <w:rPr>
          <w:rFonts w:hint="eastAsia"/>
        </w:rPr>
        <w:br/>
      </w:r>
      <w:r>
        <w:rPr>
          <w:rFonts w:hint="eastAsia"/>
        </w:rPr>
        <w:t>　　　　三、蔬菜种子政策环境预测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蔬菜种子行业历程</w:t>
      </w:r>
      <w:r>
        <w:rPr>
          <w:rFonts w:hint="eastAsia"/>
        </w:rPr>
        <w:br/>
      </w:r>
      <w:r>
        <w:rPr>
          <w:rFonts w:hint="eastAsia"/>
        </w:rPr>
        <w:t>　　图表 蔬菜种子行业生命周期</w:t>
      </w:r>
      <w:r>
        <w:rPr>
          <w:rFonts w:hint="eastAsia"/>
        </w:rPr>
        <w:br/>
      </w:r>
      <w:r>
        <w:rPr>
          <w:rFonts w:hint="eastAsia"/>
        </w:rPr>
        <w:t>　　图表 蔬菜种子行业产业链分析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蔬菜种子企业信息</w:t>
      </w:r>
      <w:r>
        <w:rPr>
          <w:rFonts w:hint="eastAsia"/>
        </w:rPr>
        <w:br/>
      </w:r>
      <w:r>
        <w:rPr>
          <w:rFonts w:hint="eastAsia"/>
        </w:rPr>
        <w:t>　　图表 蔬菜种子企业经营情况分析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1f09f8344873" w:history="1">
        <w:r>
          <w:rPr>
            <w:rStyle w:val="Hyperlink"/>
          </w:rPr>
          <w:t>2025-2031年中国蔬菜种子行业发展调研及市场前景分析报告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1f09f8344873" w:history="1">
        <w:r>
          <w:rPr>
            <w:rStyle w:val="Hyperlink"/>
          </w:rPr>
          <w:t>https://www.20087.com/3/98/ShuCaiZhongZiFenXi.html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144f2ded48a2" w:history="1">
      <w:r>
        <w:rPr>
          <w:rStyle w:val="Hyperlink"/>
        </w:rPr>
        <w:t>2025-2031年中国蔬菜种子行业发展调研及市场前景分析报告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CaiZhongZiFenXi.html" TargetMode="External" Id="R672f1f09f83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CaiZhongZiFenXi.html" TargetMode="External" Id="R58e8144f2ded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2024-12-07T05:42:00Z</dcterms:created>
  <dcterms:modified xsi:type="dcterms:W3CDTF">2024-12-07T06:42:00Z</dcterms:modified>
  <dc:subject>2025-2031年中国蔬菜种子行业发展调研及市场前景分析报告</dc:subject>
  <dc:title>2025-2031年中国蔬菜种子行业发展调研及市场前景分析报告</dc:title>
  <cp:keywords>2025-2031年中国蔬菜种子行业发展调研及市场前景分析报告</cp:keywords>
  <dc:description>2025-2031年中国蔬菜种子行业发展调研及市场前景分析报告</dc:description>
</cp:coreProperties>
</file>