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575b7b555411c" w:history="1">
              <w:r>
                <w:rPr>
                  <w:rStyle w:val="Hyperlink"/>
                </w:rPr>
                <w:t>中国无公害蔬菜发展现状及前景趋势分析报告（2025-2031年）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575b7b555411c" w:history="1">
              <w:r>
                <w:rPr>
                  <w:rStyle w:val="Hyperlink"/>
                </w:rPr>
                <w:t>中国无公害蔬菜发展现状及前景趋势分析报告（2025-2031年）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575b7b555411c" w:history="1">
                <w:r>
                  <w:rPr>
                    <w:rStyle w:val="Hyperlink"/>
                  </w:rPr>
                  <w:t>https://www.20087.com/3/58/WuGongHaiShuCaiHangYeQianJingFenXi.html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生产强调在生产过程中减少化学肥料和农药的使用，采用生物防治、轮作套种等生态农业技术，确保蔬菜的安全与品质。随着消费者对食品安全意识的提升，无公害蔬菜市场需求持续增长，推动了标准化生产基地的建设与认证体系的完善。电子商务平台的普及也为无公害蔬菜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未来无公害蔬菜产业将向规模化、品牌化、智慧化方向发展。随着农业物联网、大数据等技术的应用，精准农业管理将提高生产效率与资源利用率，实现蔬菜生产的全程可追溯。品牌建设将成为提升市场竞争力的关键，通过建立品牌信誉，满足消费者对高品质、健康食品的追求。同时，政府政策的支持与消费者教育的加强，将进一步扩大无公害蔬菜的市场认知度与接受度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575b7b555411c" w:history="1">
        <w:r>
          <w:rPr>
            <w:rStyle w:val="Hyperlink"/>
          </w:rPr>
          <w:t>中国无公害蔬菜发展现状及前景趋势分析报告（2025-2031年）</w:t>
        </w:r>
      </w:hyperlink>
      <w:r>
        <w:rPr>
          <w:rFonts w:hint="eastAsia"/>
        </w:rPr>
        <w:t>》基于国家统计局及相关协会的权威数据，系统研究了无公害蔬菜行业的市场需求、市场规模及产业链现状，分析了无公害蔬菜价格波动、细分市场动态及重点企业的经营表现，科学预测了无公害蔬菜市场前景与发展趋势，揭示了潜在需求与投资机会，同时指出了无公害蔬菜行业可能面临的风险。通过对无公害蔬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无公害蔬菜相关概述</w:t>
      </w:r>
      <w:r>
        <w:rPr>
          <w:rFonts w:hint="eastAsia"/>
        </w:rPr>
        <w:br/>
      </w:r>
      <w:r>
        <w:rPr>
          <w:rFonts w:hint="eastAsia"/>
        </w:rPr>
        <w:t>　　第一节 无公害蔬菜阐述</w:t>
      </w:r>
      <w:r>
        <w:rPr>
          <w:rFonts w:hint="eastAsia"/>
        </w:rPr>
        <w:br/>
      </w:r>
      <w:r>
        <w:rPr>
          <w:rFonts w:hint="eastAsia"/>
        </w:rPr>
        <w:t>　　　　一、无公害蔬菜特点</w:t>
      </w:r>
      <w:r>
        <w:rPr>
          <w:rFonts w:hint="eastAsia"/>
        </w:rPr>
        <w:br/>
      </w:r>
      <w:r>
        <w:rPr>
          <w:rFonts w:hint="eastAsia"/>
        </w:rPr>
        <w:t>　　　　二、无公害蔬菜的标准</w:t>
      </w:r>
      <w:r>
        <w:rPr>
          <w:rFonts w:hint="eastAsia"/>
        </w:rPr>
        <w:br/>
      </w:r>
      <w:r>
        <w:rPr>
          <w:rFonts w:hint="eastAsia"/>
        </w:rPr>
        <w:t>　　　　三、有机蔬菜、无公害蔬菜与绿色蔬菜的区别</w:t>
      </w:r>
      <w:r>
        <w:rPr>
          <w:rFonts w:hint="eastAsia"/>
        </w:rPr>
        <w:br/>
      </w:r>
      <w:r>
        <w:rPr>
          <w:rFonts w:hint="eastAsia"/>
        </w:rPr>
        <w:t>　　第二节 无公害蔬菜生产技术</w:t>
      </w:r>
      <w:r>
        <w:rPr>
          <w:rFonts w:hint="eastAsia"/>
        </w:rPr>
        <w:br/>
      </w:r>
      <w:r>
        <w:rPr>
          <w:rFonts w:hint="eastAsia"/>
        </w:rPr>
        <w:t>　　　　一、无公害蔬菜技术要点</w:t>
      </w:r>
      <w:r>
        <w:rPr>
          <w:rFonts w:hint="eastAsia"/>
        </w:rPr>
        <w:br/>
      </w:r>
      <w:r>
        <w:rPr>
          <w:rFonts w:hint="eastAsia"/>
        </w:rPr>
        <w:t>　　　　二、无公害蔬菜农药使用技术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中国无公害蔬菜产业运行环境分析</w:t>
      </w:r>
      <w:r>
        <w:rPr>
          <w:rFonts w:hint="eastAsia"/>
        </w:rPr>
        <w:br/>
      </w:r>
      <w:r>
        <w:rPr>
          <w:rFonts w:hint="eastAsia"/>
        </w:rPr>
        <w:t>　　第一节 国内无公害蔬菜经济环境分析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三、2025年中国无公害蔬菜经济发展预测分析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中国无公害蔬菜行业政策环境分析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中国无公害蔬菜产品生产工艺及技术趋势研究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第二节 国内无公害蔬菜主要生产方法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一、无公害蔬菜生产的基本要求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四、无公害蔬菜病虫害综合防治技术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五、蔬菜生产过程中全面禁止使用的农药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一、无公害蔬菜生产技术规程与实施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三、山区反季节无公害蔬菜栽培实用技术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中国无公害蔬菜运行新形势分析</w:t>
      </w:r>
      <w:r>
        <w:rPr>
          <w:rFonts w:hint="eastAsia"/>
        </w:rPr>
        <w:br/>
      </w:r>
      <w:r>
        <w:rPr>
          <w:rFonts w:hint="eastAsia"/>
        </w:rPr>
        <w:t>　　第一节 中国无公害蔬菜热点分析</w:t>
      </w:r>
      <w:r>
        <w:rPr>
          <w:rFonts w:hint="eastAsia"/>
        </w:rPr>
        <w:br/>
      </w:r>
      <w:r>
        <w:rPr>
          <w:rFonts w:hint="eastAsia"/>
        </w:rPr>
        <w:t>　　第二节 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中国无公害蔬菜重点产区动态分析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中国无公害蔬菜市场运行动态分析</w:t>
      </w:r>
      <w:r>
        <w:rPr>
          <w:rFonts w:hint="eastAsia"/>
        </w:rPr>
        <w:br/>
      </w:r>
      <w:r>
        <w:rPr>
          <w:rFonts w:hint="eastAsia"/>
        </w:rPr>
        <w:t>　　第一节 中国无公害蔬菜运行分析</w:t>
      </w:r>
      <w:r>
        <w:rPr>
          <w:rFonts w:hint="eastAsia"/>
        </w:rPr>
        <w:br/>
      </w:r>
      <w:r>
        <w:rPr>
          <w:rFonts w:hint="eastAsia"/>
        </w:rPr>
        <w:t>　　　　一、无公害蔬菜市场供给情况</w:t>
      </w:r>
      <w:r>
        <w:rPr>
          <w:rFonts w:hint="eastAsia"/>
        </w:rPr>
        <w:br/>
      </w:r>
      <w:r>
        <w:rPr>
          <w:rFonts w:hint="eastAsia"/>
        </w:rPr>
        <w:t>　　　　二、无公害蔬菜市场需求情况</w:t>
      </w:r>
      <w:r>
        <w:rPr>
          <w:rFonts w:hint="eastAsia"/>
        </w:rPr>
        <w:br/>
      </w:r>
      <w:r>
        <w:rPr>
          <w:rFonts w:hint="eastAsia"/>
        </w:rPr>
        <w:t>　　　　三、影响市场供需求的因素分析</w:t>
      </w:r>
      <w:r>
        <w:rPr>
          <w:rFonts w:hint="eastAsia"/>
        </w:rPr>
        <w:br/>
      </w:r>
      <w:r>
        <w:rPr>
          <w:rFonts w:hint="eastAsia"/>
        </w:rPr>
        <w:t>　　第二节 中国无公害蔬菜价格分析</w:t>
      </w:r>
      <w:r>
        <w:rPr>
          <w:rFonts w:hint="eastAsia"/>
        </w:rPr>
        <w:br/>
      </w:r>
      <w:r>
        <w:rPr>
          <w:rFonts w:hint="eastAsia"/>
        </w:rPr>
        <w:t>　　　　一、中国无公害蔬菜的市场价格与消费意愿分析</w:t>
      </w:r>
      <w:r>
        <w:rPr>
          <w:rFonts w:hint="eastAsia"/>
        </w:rPr>
        <w:br/>
      </w:r>
      <w:r>
        <w:rPr>
          <w:rFonts w:hint="eastAsia"/>
        </w:rPr>
        <w:t>　　　　二、无公害蔬菜价格力争走平民路线</w:t>
      </w:r>
      <w:r>
        <w:rPr>
          <w:rFonts w:hint="eastAsia"/>
        </w:rPr>
        <w:br/>
      </w:r>
      <w:r>
        <w:rPr>
          <w:rFonts w:hint="eastAsia"/>
        </w:rPr>
        <w:t>　　第三节 中国无公害蔬菜市场热点问题分析</w:t>
      </w:r>
      <w:r>
        <w:rPr>
          <w:rFonts w:hint="eastAsia"/>
        </w:rPr>
        <w:br/>
      </w:r>
      <w:r>
        <w:rPr>
          <w:rFonts w:hint="eastAsia"/>
        </w:rPr>
        <w:t>　　　　一、难辨真伪是成瓶颈</w:t>
      </w:r>
      <w:r>
        <w:rPr>
          <w:rFonts w:hint="eastAsia"/>
        </w:rPr>
        <w:br/>
      </w:r>
      <w:r>
        <w:rPr>
          <w:rFonts w:hint="eastAsia"/>
        </w:rPr>
        <w:t>　　　　二、优质未优价的问题</w:t>
      </w:r>
      <w:r>
        <w:rPr>
          <w:rFonts w:hint="eastAsia"/>
        </w:rPr>
        <w:br/>
      </w:r>
      <w:r>
        <w:rPr>
          <w:rFonts w:hint="eastAsia"/>
        </w:rPr>
        <w:t>　　　　三、管理体制问题</w:t>
      </w:r>
      <w:r>
        <w:rPr>
          <w:rFonts w:hint="eastAsia"/>
        </w:rPr>
        <w:br/>
      </w:r>
      <w:r>
        <w:rPr>
          <w:rFonts w:hint="eastAsia"/>
        </w:rPr>
        <w:t>　　　　四、加强规范是出路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2020-2025年无公害蔬菜行业各区域市场概况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西部地区无公害蔬菜行业分析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中国无公害蔬菜重点生产经营厂商分析</w:t>
      </w:r>
      <w:r>
        <w:rPr>
          <w:rFonts w:hint="eastAsia"/>
        </w:rPr>
        <w:br/>
      </w:r>
      <w:r>
        <w:rPr>
          <w:rFonts w:hint="eastAsia"/>
        </w:rPr>
        <w:t>　　第一节 邯郸市永年区永泉无公害蔬菜有限公司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深圳市果菜贸易有限公司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内蒙古商都县绿娃农业科技有限公司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中国无公害蔬菜上游原材料供应状况分析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一、无公害蔬菜使用化肥</w:t>
      </w:r>
      <w:r>
        <w:rPr>
          <w:rFonts w:hint="eastAsia"/>
        </w:rPr>
        <w:br/>
      </w:r>
      <w:r>
        <w:rPr>
          <w:rFonts w:hint="eastAsia"/>
        </w:rPr>
        <w:t>　　　　二、无公害蔬菜使用的农药</w:t>
      </w:r>
      <w:r>
        <w:rPr>
          <w:rFonts w:hint="eastAsia"/>
        </w:rPr>
        <w:br/>
      </w:r>
      <w:r>
        <w:rPr>
          <w:rFonts w:hint="eastAsia"/>
        </w:rPr>
        <w:t>　　　　三、无公害蔬菜使用的种子</w:t>
      </w:r>
      <w:r>
        <w:rPr>
          <w:rFonts w:hint="eastAsia"/>
        </w:rPr>
        <w:br/>
      </w:r>
      <w:r>
        <w:rPr>
          <w:rFonts w:hint="eastAsia"/>
        </w:rPr>
        <w:t>　　第二节 主要原材料价格及生产情况</w:t>
      </w:r>
      <w:r>
        <w:rPr>
          <w:rFonts w:hint="eastAsia"/>
        </w:rPr>
        <w:br/>
      </w:r>
      <w:r>
        <w:rPr>
          <w:rFonts w:hint="eastAsia"/>
        </w:rPr>
        <w:t>　　　　一、2025年中国化肥价格及生产情况</w:t>
      </w:r>
      <w:r>
        <w:rPr>
          <w:rFonts w:hint="eastAsia"/>
        </w:rPr>
        <w:br/>
      </w:r>
      <w:r>
        <w:rPr>
          <w:rFonts w:hint="eastAsia"/>
        </w:rPr>
        <w:t>　　　　二、2025年中国农药价格及生产情况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一、2025年化肥价格及生产情况预测</w:t>
      </w:r>
      <w:r>
        <w:rPr>
          <w:rFonts w:hint="eastAsia"/>
        </w:rPr>
        <w:br/>
      </w:r>
      <w:r>
        <w:rPr>
          <w:rFonts w:hint="eastAsia"/>
        </w:rPr>
        <w:t>　　　　二、未来农药价格及生产情况预测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三、有机蔬菜基地状况分析</w:t>
      </w:r>
      <w:r>
        <w:rPr>
          <w:rFonts w:hint="eastAsia"/>
        </w:rPr>
        <w:br/>
      </w:r>
      <w:r>
        <w:rPr>
          <w:rFonts w:hint="eastAsia"/>
        </w:rPr>
        <w:t>　　　　　　1 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　　2 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四、中国有机蔬菜行业市场运行分析</w:t>
      </w:r>
      <w:r>
        <w:rPr>
          <w:rFonts w:hint="eastAsia"/>
        </w:rPr>
        <w:br/>
      </w:r>
      <w:r>
        <w:rPr>
          <w:rFonts w:hint="eastAsia"/>
        </w:rPr>
        <w:t>　　　　五、未来中国有机蔬菜市场前景预测分析</w:t>
      </w:r>
      <w:r>
        <w:rPr>
          <w:rFonts w:hint="eastAsia"/>
        </w:rPr>
        <w:br/>
      </w:r>
      <w:r>
        <w:rPr>
          <w:rFonts w:hint="eastAsia"/>
        </w:rPr>
        <w:t>　　第二节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二、日照（乐义）绿色蔬菜生产基地惠农模式分析</w:t>
      </w:r>
      <w:r>
        <w:rPr>
          <w:rFonts w:hint="eastAsia"/>
        </w:rPr>
        <w:br/>
      </w:r>
      <w:r>
        <w:rPr>
          <w:rFonts w:hint="eastAsia"/>
        </w:rPr>
        <w:t>　　　　三、广东惠州市绿色蔬菜深受珠三角宾客青睐</w:t>
      </w:r>
      <w:r>
        <w:rPr>
          <w:rFonts w:hint="eastAsia"/>
        </w:rPr>
        <w:br/>
      </w:r>
      <w:r>
        <w:rPr>
          <w:rFonts w:hint="eastAsia"/>
        </w:rPr>
        <w:t>　　　　四、绿色蔬菜基地建设情况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2025-2031年中国无公害蔬菜产业发展前景预测分析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一、无公害蔬菜前景无量</w:t>
      </w:r>
      <w:r>
        <w:rPr>
          <w:rFonts w:hint="eastAsia"/>
        </w:rPr>
        <w:br/>
      </w:r>
      <w:r>
        <w:rPr>
          <w:rFonts w:hint="eastAsia"/>
        </w:rPr>
        <w:t>　　　　二、无公害蔬菜市场发展前景乐观</w:t>
      </w:r>
      <w:r>
        <w:rPr>
          <w:rFonts w:hint="eastAsia"/>
        </w:rPr>
        <w:br/>
      </w:r>
      <w:r>
        <w:rPr>
          <w:rFonts w:hint="eastAsia"/>
        </w:rPr>
        <w:t>　　　　三、安徽省发展无公害蔬菜种植的前景分析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一、无公害蔬菜供给预测分析</w:t>
      </w:r>
      <w:r>
        <w:rPr>
          <w:rFonts w:hint="eastAsia"/>
        </w:rPr>
        <w:br/>
      </w:r>
      <w:r>
        <w:rPr>
          <w:rFonts w:hint="eastAsia"/>
        </w:rPr>
        <w:t>　　　　二、无公害蔬菜需求预测分析</w:t>
      </w:r>
      <w:r>
        <w:rPr>
          <w:rFonts w:hint="eastAsia"/>
        </w:rPr>
        <w:br/>
      </w:r>
      <w:r>
        <w:rPr>
          <w:rFonts w:hint="eastAsia"/>
        </w:rPr>
        <w:t>　　　　三、无公害蔬菜竞争格局预测分析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2025-2031年中国无公害蔬菜产业投资机会与风险分析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中:智:林:：2025-2031年中国无公害蔬菜产业投资风险分析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无公害蔬菜行业现状</w:t>
      </w:r>
      <w:r>
        <w:rPr>
          <w:rFonts w:hint="eastAsia"/>
        </w:rPr>
        <w:br/>
      </w:r>
      <w:r>
        <w:rPr>
          <w:rFonts w:hint="eastAsia"/>
        </w:rPr>
        <w:t>　　图表 无公害蔬菜行业产业链调研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2020-2025年无公害蔬菜行业市场容量统计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2020-2025年中国无公害蔬菜行业市场规模情况</w:t>
      </w:r>
      <w:r>
        <w:rPr>
          <w:rFonts w:hint="eastAsia"/>
        </w:rPr>
        <w:br/>
      </w:r>
      <w:r>
        <w:rPr>
          <w:rFonts w:hint="eastAsia"/>
        </w:rPr>
        <w:t>　　图表 无公害蔬菜行业动态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2020-2025年中国无公害蔬菜行业经营效益分析</w:t>
      </w:r>
      <w:r>
        <w:rPr>
          <w:rFonts w:hint="eastAsia"/>
        </w:rPr>
        <w:br/>
      </w:r>
      <w:r>
        <w:rPr>
          <w:rFonts w:hint="eastAsia"/>
        </w:rPr>
        <w:t>　　图表 无公害蔬菜行业竞争对手分析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575b7b555411c" w:history="1">
        <w:r>
          <w:rPr>
            <w:rStyle w:val="Hyperlink"/>
          </w:rPr>
          <w:t>中国无公害蔬菜发展现状及前景趋势分析报告（2025-2031年）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575b7b555411c" w:history="1">
        <w:r>
          <w:rPr>
            <w:rStyle w:val="Hyperlink"/>
          </w:rPr>
          <w:t>https://www.20087.com/3/58/WuGongHaiShuCaiHangYeQianJingFenXi.html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27b52adf34e9a" w:history="1">
      <w:r>
        <w:rPr>
          <w:rStyle w:val="Hyperlink"/>
        </w:rPr>
        <w:t>中国无公害蔬菜发展现状及前景趋势分析报告（2025-2031年）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GongHaiShuCaiHangYeQianJingFenXi.html" TargetMode="External" Id="Rab9575b7b55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GongHaiShuCaiHangYeQianJingFenXi.html" TargetMode="External" Id="R9d027b52adf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2025-02-11T00:21:00Z</dcterms:created>
  <dcterms:modified xsi:type="dcterms:W3CDTF">2025-02-11T01:21:00Z</dcterms:modified>
  <dc:subject>中国无公害蔬菜发展现状及前景趋势分析报告（2025-2031年）</dc:subject>
  <dc:title>中国无公害蔬菜发展现状及前景趋势分析报告（2025-2031年）</dc:title>
  <cp:keywords>中国无公害蔬菜发展现状及前景趋势分析报告（2025-2031年）</cp:keywords>
  <dc:description>中国无公害蔬菜发展现状及前景趋势分析报告（2025-2031年）</dc:description>
</cp:coreProperties>
</file>