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4550d4e654df1" w:history="1">
              <w:r>
                <w:rPr>
                  <w:rStyle w:val="Hyperlink"/>
                </w:rPr>
                <w:t>2024-2030年中国椅子市场研究与发展前景预测报告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4550d4e654df1" w:history="1">
              <w:r>
                <w:rPr>
                  <w:rStyle w:val="Hyperlink"/>
                </w:rPr>
                <w:t>2024-2030年中国椅子市场研究与发展前景预测报告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4550d4e654df1" w:history="1">
                <w:r>
                  <w:rPr>
                    <w:rStyle w:val="Hyperlink"/>
                  </w:rPr>
                  <w:t>https://www.20087.com/3/28/YiZiQianJing.html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子是一种基本的生活用品，随着设计理念的不断更新和技术的进步，其功能性和舒适性得到了显著提升。近年来，随着人们生活方式的变化和对健康办公环境的需求增加，椅子的设计更加注重人体工学原理，能够提供更好的支撑和舒适度。此外，随着环保理念的普及，椅子的材料选择和生产工艺也更加注重可持续性，采用可回收材料和低碳生产方式，减少对环境的影响。同时，随着智能家居技术的应用，智能椅子应运而生，能够通过传感器和控制系统，提供更加个性化的坐姿调整和健康管理功能。</w:t>
      </w:r>
      <w:r>
        <w:rPr>
          <w:rFonts w:hint="eastAsia"/>
        </w:rPr>
        <w:br/>
      </w:r>
      <w:r>
        <w:rPr>
          <w:rFonts w:hint="eastAsia"/>
        </w:rPr>
        <w:t>　　未来，椅子的发展将更加注重智能化和个性化。一方面，随着物联网技术的发展，智能椅子将能够通过数据分析，提供更加个性化的坐姿建议和健康指导，帮助用户改善坐姿习惯，预防职业病。另一方面，随着消费者对个性化需求的增加，椅子将更加注重设计创新，提供更加多样化和定制化的选择，满足不同用户的审美偏好和功能需求。此外，随着新材料技术的进步，椅子将更加轻量化和环保，采用新型材料，提高产品的耐用性和环保性。然而，如何在提升智能化水平的同时，保持产品的性价比，以及如何应对不同使用场景下的需求，将是椅子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94550d4e654df1" w:history="1">
        <w:r>
          <w:rPr>
            <w:rStyle w:val="Hyperlink"/>
          </w:rPr>
          <w:t>2024-2030年中国椅子市场研究与发展前景预测报告</w:t>
        </w:r>
      </w:hyperlink>
      <w:r>
        <w:rPr>
          <w:rFonts w:hint="eastAsia"/>
        </w:rPr>
        <w:t>深入分析了市场规模、需求及价格等关键因素，对椅子产业链的现状进行了剖析，并科学地预测了椅子市场前景与发展趋势。通过椅子细分市场的调研和对重点企业的深入研究，全面揭示了椅子行业的竞争格局、市场集中度以及品牌影响力。同时，椅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椅子行业概述</w:t>
      </w:r>
      <w:r>
        <w:rPr>
          <w:rFonts w:hint="eastAsia"/>
        </w:rPr>
        <w:br/>
      </w:r>
      <w:r>
        <w:rPr>
          <w:rFonts w:hint="eastAsia"/>
        </w:rPr>
        <w:t>　　第一节 椅子定义与分类</w:t>
      </w:r>
      <w:r>
        <w:rPr>
          <w:rFonts w:hint="eastAsia"/>
        </w:rPr>
        <w:br/>
      </w:r>
      <w:r>
        <w:rPr>
          <w:rFonts w:hint="eastAsia"/>
        </w:rPr>
        <w:t>　　第二节 椅子应用领域</w:t>
      </w:r>
      <w:r>
        <w:rPr>
          <w:rFonts w:hint="eastAsia"/>
        </w:rPr>
        <w:br/>
      </w:r>
      <w:r>
        <w:rPr>
          <w:rFonts w:hint="eastAsia"/>
        </w:rPr>
        <w:t>　　第三节 椅子行业经济指标分析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椅子产业链及经营模式分析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三、椅子销售模式及销售渠道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全球椅子市场发展综述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2019-2023年全球椅子市场规模与趋势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主要国家与地区椅子市场分析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2024-2030年全球椅子行业发展趋势与前景预测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中国椅子行业市场分析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2023-2024年椅子产能与投资动态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一、国内椅子产能及利用情况</w:t>
      </w:r>
      <w:r>
        <w:rPr>
          <w:rFonts w:hint="eastAsia"/>
        </w:rPr>
        <w:br/>
      </w:r>
      <w:r>
        <w:rPr>
          <w:rFonts w:hint="eastAsia"/>
        </w:rPr>
        <w:t>　　　　二、椅子产能扩张与投资动态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2024-2030年椅子行业产量统计与趋势预测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一、2019-2023年椅子行业产量数据统计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1、2019-2023年椅子产量及增长趋势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2、2019-2023年椅子细分产品产量及份额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二、影响椅子产量的关键因素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三、2024-2030年椅子产量预测</w:t>
      </w:r>
      <w:r>
        <w:rPr>
          <w:rFonts w:hint="eastAsia"/>
        </w:rPr>
        <w:br/>
      </w:r>
      <w:r>
        <w:rPr>
          <w:rFonts w:hint="eastAsia"/>
        </w:rPr>
        <w:t>　　第三节 2024-2030年椅子市场需求与销售分析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一、2023-2024年椅子行业需求现状</w:t>
      </w:r>
      <w:r>
        <w:rPr>
          <w:rFonts w:hint="eastAsia"/>
        </w:rPr>
        <w:br/>
      </w:r>
      <w:r>
        <w:rPr>
          <w:rFonts w:hint="eastAsia"/>
        </w:rPr>
        <w:t>　　　　二、椅子客户群体与需求特点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三、2019-2023年椅子行业销售规模分析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四、2024-2030年椅子市场增长潜力与规模预测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中国椅子细分市场与下游应用领域分析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椅子细分市场分析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一、2023-2024年椅子主要细分产品市场现状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椅子下游应用与客户群体分析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一、2023-2024年椅子各应用领域市场现状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2023-2024年中国椅子技术发展研究</w:t>
      </w:r>
      <w:r>
        <w:rPr>
          <w:rFonts w:hint="eastAsia"/>
        </w:rPr>
        <w:br/>
      </w:r>
      <w:r>
        <w:rPr>
          <w:rFonts w:hint="eastAsia"/>
        </w:rPr>
        <w:t>　　第一节 当前椅子技术发展现状</w:t>
      </w:r>
      <w:r>
        <w:rPr>
          <w:rFonts w:hint="eastAsia"/>
        </w:rPr>
        <w:br/>
      </w:r>
      <w:r>
        <w:rPr>
          <w:rFonts w:hint="eastAsia"/>
        </w:rPr>
        <w:t>　　第二节 国内外椅子技术差异与原因</w:t>
      </w:r>
      <w:r>
        <w:rPr>
          <w:rFonts w:hint="eastAsia"/>
        </w:rPr>
        <w:br/>
      </w:r>
      <w:r>
        <w:rPr>
          <w:rFonts w:hint="eastAsia"/>
        </w:rPr>
        <w:t>　　第三节 椅子技术创新与发展趋势预测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技术进步对椅子行业的影响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椅子价格机制与竞争策略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一、2019-2023年椅子市场价格走势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椅子定价策略与方法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2024-2030年椅子价格竞争态势与趋势预测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中国椅子行业重点区域市场研究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2023-2024年重点区域椅子市场发展概况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三、2024-2030年椅子行业发展潜力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三、2024-2030年椅子行业发展潜力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三、2024-2030年椅子行业发展潜力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三、2024-2030年椅子行业发展潜力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2019-2023年中国椅子行业进出口情况分析</w:t>
      </w:r>
      <w:r>
        <w:rPr>
          <w:rFonts w:hint="eastAsia"/>
        </w:rPr>
        <w:br/>
      </w:r>
      <w:r>
        <w:rPr>
          <w:rFonts w:hint="eastAsia"/>
        </w:rPr>
        <w:t>　　第一节 椅子行业进口情况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一、2019-2023年椅子进口规模及增长情况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二、椅子主要进口来源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椅子行业出口情况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一、2019-2023年椅子出口规模及增长情况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二、椅子主要出口目的地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2019-2023年中国椅子行业总体发展与财务状况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2019-2023年中国椅子行业规模情况</w:t>
      </w:r>
      <w:r>
        <w:rPr>
          <w:rFonts w:hint="eastAsia"/>
        </w:rPr>
        <w:br/>
      </w:r>
      <w:r>
        <w:rPr>
          <w:rFonts w:hint="eastAsia"/>
        </w:rPr>
        <w:t>　　　　一、椅子行业企业数量规模</w:t>
      </w:r>
      <w:r>
        <w:rPr>
          <w:rFonts w:hint="eastAsia"/>
        </w:rPr>
        <w:br/>
      </w:r>
      <w:r>
        <w:rPr>
          <w:rFonts w:hint="eastAsia"/>
        </w:rPr>
        <w:t>　　　　二、椅子行业从业人员规模</w:t>
      </w:r>
      <w:r>
        <w:rPr>
          <w:rFonts w:hint="eastAsia"/>
        </w:rPr>
        <w:br/>
      </w:r>
      <w:r>
        <w:rPr>
          <w:rFonts w:hint="eastAsia"/>
        </w:rPr>
        <w:t>　　　　三、椅子行业市场敏感性分析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2019-2023年中国椅子行业财务能力分析</w:t>
      </w:r>
      <w:r>
        <w:rPr>
          <w:rFonts w:hint="eastAsia"/>
        </w:rPr>
        <w:br/>
      </w:r>
      <w:r>
        <w:rPr>
          <w:rFonts w:hint="eastAsia"/>
        </w:rPr>
        <w:t>　　　　一、椅子行业盈利能力</w:t>
      </w:r>
      <w:r>
        <w:rPr>
          <w:rFonts w:hint="eastAsia"/>
        </w:rPr>
        <w:br/>
      </w:r>
      <w:r>
        <w:rPr>
          <w:rFonts w:hint="eastAsia"/>
        </w:rPr>
        <w:t>　　　　二、椅子行业偿债能力</w:t>
      </w:r>
      <w:r>
        <w:rPr>
          <w:rFonts w:hint="eastAsia"/>
        </w:rPr>
        <w:br/>
      </w:r>
      <w:r>
        <w:rPr>
          <w:rFonts w:hint="eastAsia"/>
        </w:rPr>
        <w:t>　　　　三、椅子行业营运能力</w:t>
      </w:r>
      <w:r>
        <w:rPr>
          <w:rFonts w:hint="eastAsia"/>
        </w:rPr>
        <w:br/>
      </w:r>
      <w:r>
        <w:rPr>
          <w:rFonts w:hint="eastAsia"/>
        </w:rPr>
        <w:t>　　　　四、椅子行业发展能力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椅子行业重点企业调研分析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中国椅子行业竞争格局分析</w:t>
      </w:r>
      <w:r>
        <w:rPr>
          <w:rFonts w:hint="eastAsia"/>
        </w:rPr>
        <w:br/>
      </w:r>
      <w:r>
        <w:rPr>
          <w:rFonts w:hint="eastAsia"/>
        </w:rPr>
        <w:t>　　第一节 椅子行业竞争格局总览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2023-2024年椅子行业竞争力分析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2019-2023年椅子行业企业并购活动分析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2023-2024年椅子行业会展与招投标活动分析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一、椅子行业会展活动及其市场影响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2024年中国椅子企业发展企业发展策略与建议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椅子销售模式与渠道策略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椅子品牌与市场推广策略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椅子研发投入与技术创新能力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椅子合作联盟与资源整合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中国椅子行业风险与对策</w:t>
      </w:r>
      <w:r>
        <w:rPr>
          <w:rFonts w:hint="eastAsia"/>
        </w:rPr>
        <w:br/>
      </w:r>
      <w:r>
        <w:rPr>
          <w:rFonts w:hint="eastAsia"/>
        </w:rPr>
        <w:t>　　第一节 椅子行业SWOT分析</w:t>
      </w:r>
      <w:r>
        <w:rPr>
          <w:rFonts w:hint="eastAsia"/>
        </w:rPr>
        <w:br/>
      </w:r>
      <w:r>
        <w:rPr>
          <w:rFonts w:hint="eastAsia"/>
        </w:rPr>
        <w:t>　　　　一、椅子行业优势</w:t>
      </w:r>
      <w:r>
        <w:rPr>
          <w:rFonts w:hint="eastAsia"/>
        </w:rPr>
        <w:br/>
      </w:r>
      <w:r>
        <w:rPr>
          <w:rFonts w:hint="eastAsia"/>
        </w:rPr>
        <w:t>　　　　二、椅子行业劣势</w:t>
      </w:r>
      <w:r>
        <w:rPr>
          <w:rFonts w:hint="eastAsia"/>
        </w:rPr>
        <w:br/>
      </w:r>
      <w:r>
        <w:rPr>
          <w:rFonts w:hint="eastAsia"/>
        </w:rPr>
        <w:t>　　　　三、椅子市场机会</w:t>
      </w:r>
      <w:r>
        <w:rPr>
          <w:rFonts w:hint="eastAsia"/>
        </w:rPr>
        <w:br/>
      </w:r>
      <w:r>
        <w:rPr>
          <w:rFonts w:hint="eastAsia"/>
        </w:rPr>
        <w:t>　　　　四、椅子市场威胁</w:t>
      </w:r>
      <w:r>
        <w:rPr>
          <w:rFonts w:hint="eastAsia"/>
        </w:rPr>
        <w:br/>
      </w:r>
      <w:r>
        <w:rPr>
          <w:rFonts w:hint="eastAsia"/>
        </w:rPr>
        <w:t>　　第二节 椅子行业风险及对策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2024-2030年中国椅子行业前景与发展趋势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2023-2024年椅子行业发展环境分析</w:t>
      </w:r>
      <w:r>
        <w:rPr>
          <w:rFonts w:hint="eastAsia"/>
        </w:rPr>
        <w:br/>
      </w:r>
      <w:r>
        <w:rPr>
          <w:rFonts w:hint="eastAsia"/>
        </w:rPr>
        <w:t>　　　　一、椅子行业主管部门与监管体制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二、椅子行业主要法律法规及政策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三、椅子行业标准与质量监管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2024-2030年椅子行业发展趋势与方向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2024-2030年椅子行业发展潜力与机遇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椅子行业研究结论与建议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中.智.林.：椅子行业发展建议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椅子行业历程</w:t>
      </w:r>
      <w:r>
        <w:rPr>
          <w:rFonts w:hint="eastAsia"/>
        </w:rPr>
        <w:br/>
      </w:r>
      <w:r>
        <w:rPr>
          <w:rFonts w:hint="eastAsia"/>
        </w:rPr>
        <w:t>　　图表 椅子行业生命周期</w:t>
      </w:r>
      <w:r>
        <w:rPr>
          <w:rFonts w:hint="eastAsia"/>
        </w:rPr>
        <w:br/>
      </w:r>
      <w:r>
        <w:rPr>
          <w:rFonts w:hint="eastAsia"/>
        </w:rPr>
        <w:t>　　图表 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2019-2023年中国椅子行业产能统计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2019-2023年中国椅子行业产量及增长趋势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2019-2023年中国椅子进口数量分析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2019-2023年中国椅子进口金额分析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2019-2023年中国椅子出口数量分析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2019-2023年中国椅子出口金额分析</w:t>
      </w:r>
      <w:r>
        <w:rPr>
          <w:rFonts w:hint="eastAsia"/>
        </w:rPr>
        <w:br/>
      </w:r>
      <w:r>
        <w:rPr>
          <w:rFonts w:hint="eastAsia"/>
        </w:rPr>
        <w:t>　　图表 2023年中国椅子进口国家及地区分析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2024-2030年中国椅子行业产能预测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2024-2030年中国椅子行业产量预测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2024-2030年中国椅子市场需求量预测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2024-2030年中国椅子行业供需平衡预测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2024-2030年中国椅子行业市场容量预测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2024-2030年中国椅子行业市场规模预测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2024-2030年中国椅子市场前景分析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2024-2030年中国椅子行业发展趋势预测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4550d4e654df1" w:history="1">
        <w:r>
          <w:rPr>
            <w:rStyle w:val="Hyperlink"/>
          </w:rPr>
          <w:t>2024-2030年中国椅子市场研究与发展前景预测报告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4550d4e654df1" w:history="1">
        <w:r>
          <w:rPr>
            <w:rStyle w:val="Hyperlink"/>
          </w:rPr>
          <w:t>https://www.20087.com/3/28/YiZiQianJing.html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18a579a694bec" w:history="1">
      <w:r>
        <w:rPr>
          <w:rStyle w:val="Hyperlink"/>
        </w:rPr>
        <w:t>2024-2030年中国椅子市场研究与发展前景预测报告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ZiQianJing.html" TargetMode="External" Id="R7d94550d4e65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ZiQianJing.html" TargetMode="External" Id="R44918a579a69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2024-10-20T07:38:32Z</dcterms:created>
  <dcterms:modified xsi:type="dcterms:W3CDTF">2024-10-20T08:38:32Z</dcterms:modified>
  <dc:subject>2024-2030年中国椅子市场研究与发展前景预测报告</dc:subject>
  <dc:title>2024-2030年中国椅子市场研究与发展前景预测报告</dc:title>
  <cp:keywords>2024-2030年中国椅子市场研究与发展前景预测报告</cp:keywords>
  <dc:description>2024-2030年中国椅子市场研究与发展前景预测报告</dc:description>
</cp:coreProperties>
</file>