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8fc23a704239" w:history="1">
              <w:r>
                <w:rPr>
                  <w:rStyle w:val="Hyperlink"/>
                </w:rPr>
                <w:t>中国淡水养殖行业现状与前景趋势分析报告（2025-2031年）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8fc23a704239" w:history="1">
              <w:r>
                <w:rPr>
                  <w:rStyle w:val="Hyperlink"/>
                </w:rPr>
                <w:t>中国淡水养殖行业现状与前景趋势分析报告（2025-2031年）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38fc23a704239" w:history="1">
                <w:r>
                  <w:rPr>
                    <w:rStyle w:val="Hyperlink"/>
                  </w:rPr>
                  <w:t>https://www.20087.com/3/98/DanShuiYangZhiFaZhanXianZhuangQianJing.html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一种重要的水产养殖方式，已经成为全球渔业的重要组成部分。近年来，随着技术的进步和市场对高品质水产品的需求增加，淡水养殖业正经历着快速的发展。现代淡水养殖不仅局限于传统的池塘养殖，还包括循环水养殖系统、封闭式养殖系统等新型养殖模式。这些模式不仅提高了养殖效率，还减少了对环境的影响。同时，通过使用优质的饲料和疾病防控技术，淡水养殖产品的品质也得到了显著提升。</w:t>
      </w:r>
      <w:r>
        <w:rPr>
          <w:rFonts w:hint="eastAsia"/>
        </w:rPr>
        <w:br/>
      </w:r>
      <w:r>
        <w:rPr>
          <w:rFonts w:hint="eastAsia"/>
        </w:rPr>
        <w:t>　　未来，淡水养殖业的发展将更加注重可持续性和智能化。一方面，随着消费者对食品安全和环保意识的提高，淡水养殖将更加重视生态友好型养殖技术的研发与应用，比如利用微生物技术净化水质、采用有机饲料等，以减少对环境的压力。另一方面，随着物联网、大数据等信息技术的应用，淡水养殖将实现智能化管理，通过监测水质、鱼群状态等数据来优化养殖条件，提高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38fc23a704239" w:history="1">
        <w:r>
          <w:rPr>
            <w:rStyle w:val="Hyperlink"/>
          </w:rPr>
          <w:t>中国淡水养殖行业现状与前景趋势分析报告（2025-2031年）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淡水养殖行业的现状与趋势，并对淡水养殖产业链各环节进行了探讨。报告科学预测了淡水养殖行业未来发展方向，同时聚焦重点企业的经营表现，分析了市场竞争格局、品牌影响力及市场集中度等因素，并对淡水养殖细分市场进行了研究。凭借专业的分析与洞察，报告为投资者、企业决策者及研究机构提供了市场参考与决策支持，帮助其把握淡水养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淡水养殖产业概述</w:t>
      </w:r>
      <w:r>
        <w:rPr>
          <w:rFonts w:hint="eastAsia"/>
        </w:rPr>
        <w:br/>
      </w:r>
      <w:r>
        <w:rPr>
          <w:rFonts w:hint="eastAsia"/>
        </w:rPr>
        <w:t>　　第一节 淡水养殖定义</w:t>
      </w:r>
      <w:r>
        <w:rPr>
          <w:rFonts w:hint="eastAsia"/>
        </w:rPr>
        <w:br/>
      </w:r>
      <w:r>
        <w:rPr>
          <w:rFonts w:hint="eastAsia"/>
        </w:rPr>
        <w:t>　　第二节 淡水养殖行业特点</w:t>
      </w:r>
      <w:r>
        <w:rPr>
          <w:rFonts w:hint="eastAsia"/>
        </w:rPr>
        <w:br/>
      </w:r>
      <w:r>
        <w:rPr>
          <w:rFonts w:hint="eastAsia"/>
        </w:rPr>
        <w:t>　　第三节 淡水养殖产业链分析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中国淡水养殖运行经济环境分析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中国淡水养殖产业政策环境分析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一、淡水养殖行业监管体制</w:t>
      </w:r>
      <w:r>
        <w:rPr>
          <w:rFonts w:hint="eastAsia"/>
        </w:rPr>
        <w:br/>
      </w:r>
      <w:r>
        <w:rPr>
          <w:rFonts w:hint="eastAsia"/>
        </w:rPr>
        <w:t>　　　　二、淡水养殖行业主要法规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三、主要淡水养殖产业政策</w:t>
      </w:r>
      <w:r>
        <w:rPr>
          <w:rFonts w:hint="eastAsia"/>
        </w:rPr>
        <w:br/>
      </w:r>
      <w:r>
        <w:rPr>
          <w:rFonts w:hint="eastAsia"/>
        </w:rPr>
        <w:t>　　第三节 中国淡水养殖产业社会环境分析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国外淡水养殖行业发展态势分析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国外淡水养殖市场发展现状分析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国外主要国家淡水养殖市场现状</w:t>
      </w:r>
      <w:r>
        <w:rPr>
          <w:rFonts w:hint="eastAsia"/>
        </w:rPr>
        <w:br/>
      </w:r>
      <w:r>
        <w:rPr>
          <w:rFonts w:hint="eastAsia"/>
        </w:rPr>
        <w:t>　　第三节 国外淡水养殖行业发展趋势预测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2019-2024年中国淡水养殖市场规模情况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2019-2024年中国淡水养殖行业盈利情况分析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2019-2024年中国淡水养殖市场需求状况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2019-2024年中国淡水养殖行业市场供给状况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2019-2024年淡水养殖行业市场供需平衡状况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中国重点地区淡水养殖行业市场调研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国内淡水养殖行业价格回顾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国内淡水养殖行业价格走势预测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国内淡水养殖行业价格影响因素分析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中国淡水养殖行业客户调研</w:t>
      </w:r>
      <w:r>
        <w:rPr>
          <w:rFonts w:hint="eastAsia"/>
        </w:rPr>
        <w:br/>
      </w:r>
      <w:r>
        <w:rPr>
          <w:rFonts w:hint="eastAsia"/>
        </w:rPr>
        <w:t>　　　　一、淡水养殖行业客户偏好调查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二、客户对淡水养殖品牌的首要认知渠道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三、淡水养殖品牌忠诚度调查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四、淡水养殖行业客户消费理念调研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2025年淡水养殖行业集中度分析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二、淡水养殖行业竞争格局展望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三、我国淡水养殖市场竞争趋势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淡水养殖企业多样化经营策略分析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一、淡水养殖企业多样化经营情况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二、现行淡水养殖行业多样化经营的方向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大型淡水养殖企业集团未来发展策略分析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对中小淡水养殖企业生产经营的建议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淡水养殖行业SWOT模型分析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一、淡水养殖行业优势分析</w:t>
      </w:r>
      <w:r>
        <w:rPr>
          <w:rFonts w:hint="eastAsia"/>
        </w:rPr>
        <w:br/>
      </w:r>
      <w:r>
        <w:rPr>
          <w:rFonts w:hint="eastAsia"/>
        </w:rPr>
        <w:t>　　　　二、淡水养殖行业劣势分析</w:t>
      </w:r>
      <w:r>
        <w:rPr>
          <w:rFonts w:hint="eastAsia"/>
        </w:rPr>
        <w:br/>
      </w:r>
      <w:r>
        <w:rPr>
          <w:rFonts w:hint="eastAsia"/>
        </w:rPr>
        <w:t>　　　　三、淡水养殖行业机会分析</w:t>
      </w:r>
      <w:r>
        <w:rPr>
          <w:rFonts w:hint="eastAsia"/>
        </w:rPr>
        <w:br/>
      </w:r>
      <w:r>
        <w:rPr>
          <w:rFonts w:hint="eastAsia"/>
        </w:rPr>
        <w:t>　　　　四、淡水养殖行业风险分析</w:t>
      </w:r>
      <w:r>
        <w:rPr>
          <w:rFonts w:hint="eastAsia"/>
        </w:rPr>
        <w:br/>
      </w:r>
      <w:r>
        <w:rPr>
          <w:rFonts w:hint="eastAsia"/>
        </w:rPr>
        <w:t>　　第二节 淡水养殖行业投资风险及控制策略分析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2025-2031年淡水养殖行业投资潜力分析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一、淡水养殖行业重点可投资领域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二、淡水养殖行业目标市场需求潜力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三、淡水养殖行业投资潜力综合评判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中^智^林^2025-2031年中国淡水养殖行业发展趋势分析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一、2025年淡水养殖市场前景分析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二、2025年淡水养殖发展趋势预测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三、2025-2031年我国淡水养殖行业发展剖析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五、未来淡水养殖行业发展变局剖析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淡水养殖行业历程</w:t>
      </w:r>
      <w:r>
        <w:rPr>
          <w:rFonts w:hint="eastAsia"/>
        </w:rPr>
        <w:br/>
      </w:r>
      <w:r>
        <w:rPr>
          <w:rFonts w:hint="eastAsia"/>
        </w:rPr>
        <w:t>　　图表 淡水养殖行业生命周期</w:t>
      </w:r>
      <w:r>
        <w:rPr>
          <w:rFonts w:hint="eastAsia"/>
        </w:rPr>
        <w:br/>
      </w:r>
      <w:r>
        <w:rPr>
          <w:rFonts w:hint="eastAsia"/>
        </w:rPr>
        <w:t>　　图表 淡水养殖行业产业链分析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8fc23a704239" w:history="1">
        <w:r>
          <w:rPr>
            <w:rStyle w:val="Hyperlink"/>
          </w:rPr>
          <w:t>中国淡水养殖行业现状与前景趋势分析报告（2025-2031年）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38fc23a704239" w:history="1">
        <w:r>
          <w:rPr>
            <w:rStyle w:val="Hyperlink"/>
          </w:rPr>
          <w:t>https://www.20087.com/3/98/DanShuiYangZhiFaZhanXianZhuangQianJing.html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847d359b49bf" w:history="1">
      <w:r>
        <w:rPr>
          <w:rStyle w:val="Hyperlink"/>
        </w:rPr>
        <w:t>中国淡水养殖行业现状与前景趋势分析报告（2025-2031年）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ShuiYangZhiFaZhanXianZhuangQianJing.html" TargetMode="External" Id="Rd5838fc23a70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ShuiYangZhiFaZhanXianZhuangQianJing.html" TargetMode="External" Id="Rc25a847d359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2024-10-04T04:45:00Z</dcterms:created>
  <dcterms:modified xsi:type="dcterms:W3CDTF">2024-10-04T05:45:00Z</dcterms:modified>
  <dc:subject>中国淡水养殖行业现状与前景趋势分析报告（2025-2031年）</dc:subject>
  <dc:title>中国淡水养殖行业现状与前景趋势分析报告（2025-2031年）</dc:title>
  <cp:keywords>中国淡水养殖行业现状与前景趋势分析报告（2025-2031年）</cp:keywords>
  <dc:description>中国淡水养殖行业现状与前景趋势分析报告（2025-2031年）</dc:description>
</cp:coreProperties>
</file>