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b86b82b94981" w:history="1">
              <w:r>
                <w:rPr>
                  <w:rStyle w:val="Hyperlink"/>
                </w:rPr>
                <w:t>2025-2031年中国生态园林行业研究分析与前景趋势预测报告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b86b82b94981" w:history="1">
              <w:r>
                <w:rPr>
                  <w:rStyle w:val="Hyperlink"/>
                </w:rPr>
                <w:t>2025-2031年中国生态园林行业研究分析与前景趋势预测报告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0b86b82b94981" w:history="1">
                <w:r>
                  <w:rPr>
                    <w:rStyle w:val="Hyperlink"/>
                  </w:rPr>
                  <w:t>https://www.20087.com/3/18/ShengTaiYuanLinDeQianJingQuShi.html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园林是集生态保护、景观美化及休闲娱乐于一体的综合性园林形式。近年来，随着城市化进程的加快和人们对生态环境的重视，生态园林在城市规划和建设中得到了广泛应用。技术上，生态园林注重生物多样性和生态系统的稳定性，采用科学的植物配置和景观设计方法。市场上，生态园林的设计、施工及维护服务需求不断增加。</w:t>
      </w:r>
      <w:r>
        <w:rPr>
          <w:rFonts w:hint="eastAsia"/>
        </w:rPr>
        <w:br/>
      </w:r>
      <w:r>
        <w:rPr>
          <w:rFonts w:hint="eastAsia"/>
        </w:rPr>
        <w:t>　　未来，生态园林将在城市可持续发展中发挥更大作用。随着绿色建筑和低碳生活方式的推广，生态园林的设计理念将更加注重生态效益和社会效益。智能化技术的应用将提升生态园林的管理和维护水平，如智能灌溉系统和病虫害监测系统。此外，生态园林的商业模式也将不断创新，如PPP模式的应用，推动生态园林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b86b82b94981" w:history="1">
        <w:r>
          <w:rPr>
            <w:rStyle w:val="Hyperlink"/>
          </w:rPr>
          <w:t>2025-2031年中国生态园林行业研究分析与前景趋势预测报告</w:t>
        </w:r>
      </w:hyperlink>
      <w:r>
        <w:rPr>
          <w:rFonts w:hint="eastAsia"/>
        </w:rPr>
        <w:t>》全面梳理了生态园林产业链，结合市场需求和市场规模等数据，深入剖析生态园林行业现状。报告详细探讨了生态园林市场竞争格局，重点关注重点企业及其品牌影响力，并分析了生态园林价格机制和细分市场特征。通过对生态园林技术现状及未来方向的评估，报告展望了生态园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生态园林产业概述</w:t>
      </w:r>
      <w:r>
        <w:rPr>
          <w:rFonts w:hint="eastAsia"/>
        </w:rPr>
        <w:br/>
      </w:r>
      <w:r>
        <w:rPr>
          <w:rFonts w:hint="eastAsia"/>
        </w:rPr>
        <w:t>　　第一节 生态园林定义与分类</w:t>
      </w:r>
      <w:r>
        <w:rPr>
          <w:rFonts w:hint="eastAsia"/>
        </w:rPr>
        <w:br/>
      </w:r>
      <w:r>
        <w:rPr>
          <w:rFonts w:hint="eastAsia"/>
        </w:rPr>
        <w:t>　　第二节 生态园林产业链结构及关键环节剖析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生态园林商业模式与盈利模式解析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生态园林经济指标与行业评估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全球生态园林市场发展综述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2019-2024年全球生态园林市场规模及增长趋势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主要国家与地区生态园林市场对比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2025-2031年全球生态园林行业发展趋势与前景预测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国际生态园林市场发展趋势及对我国启示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二、对我国生态园林市场的借鉴意义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2024-2025年中国生态园林行业发展环境分析</w:t>
      </w:r>
      <w:r>
        <w:rPr>
          <w:rFonts w:hint="eastAsia"/>
        </w:rPr>
        <w:br/>
      </w:r>
      <w:r>
        <w:rPr>
          <w:rFonts w:hint="eastAsia"/>
        </w:rPr>
        <w:t>　　第一节 生态园林行业经济环境分析</w:t>
      </w:r>
      <w:r>
        <w:rPr>
          <w:rFonts w:hint="eastAsia"/>
        </w:rPr>
        <w:br/>
      </w:r>
      <w:r>
        <w:rPr>
          <w:rFonts w:hint="eastAsia"/>
        </w:rPr>
        <w:t>　　第二节 生态园林行业政策环境分析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一、生态园林行业政策影响分析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二、相关生态园林行业标准分析</w:t>
      </w:r>
      <w:r>
        <w:rPr>
          <w:rFonts w:hint="eastAsia"/>
        </w:rPr>
        <w:br/>
      </w:r>
      <w:r>
        <w:rPr>
          <w:rFonts w:hint="eastAsia"/>
        </w:rPr>
        <w:t>　　第三节 生态园林行业社会环境分析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2024-2025年生态园林行业技术发展现状及趋势分析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生态园林行业技术发展现状分析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国内外生态园林行业技术差异与原因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生态园林行业技术发展方向、趋势预测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提升生态园林行业技术能力策略建议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中国生态园林行业市场规模分析与预测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生态园林市场的总体规模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一、2019-2024年生态园林市场规模变化及趋势分析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二、2025年生态园林行业市场规模特点</w:t>
      </w:r>
      <w:r>
        <w:rPr>
          <w:rFonts w:hint="eastAsia"/>
        </w:rPr>
        <w:br/>
      </w:r>
      <w:r>
        <w:rPr>
          <w:rFonts w:hint="eastAsia"/>
        </w:rPr>
        <w:t>　　第二节 生态园林市场规模的构成</w:t>
      </w:r>
      <w:r>
        <w:rPr>
          <w:rFonts w:hint="eastAsia"/>
        </w:rPr>
        <w:br/>
      </w:r>
      <w:r>
        <w:rPr>
          <w:rFonts w:hint="eastAsia"/>
        </w:rPr>
        <w:t>　　　　一、生态园林客户群体特征与偏好分析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二、不同类型生态园林市场规模分布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三、各地区生态园林市场规模差异与特点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生态园林市场规模的预测与展望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一、未来几年生态园林市场规模增长预测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生态园林细分市场深度分析</w:t>
      </w:r>
      <w:r>
        <w:rPr>
          <w:rFonts w:hint="eastAsia"/>
        </w:rPr>
        <w:br/>
      </w:r>
      <w:r>
        <w:rPr>
          <w:rFonts w:hint="eastAsia"/>
        </w:rPr>
        <w:t>　　第一节 生态园林细分市场（一）发展研究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生态园林细分市场（二）发展研究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2019-2024年中国生态园林行业总体发展与财务状况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2019-2024年生态园林行业规模情况</w:t>
      </w:r>
      <w:r>
        <w:rPr>
          <w:rFonts w:hint="eastAsia"/>
        </w:rPr>
        <w:br/>
      </w:r>
      <w:r>
        <w:rPr>
          <w:rFonts w:hint="eastAsia"/>
        </w:rPr>
        <w:t>　　　　一、生态园林行业企业数量规模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二、生态园林行业从业人员规模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三、生态园林行业市场敏感性分析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一、生态园林行业盈利能力</w:t>
      </w:r>
      <w:r>
        <w:rPr>
          <w:rFonts w:hint="eastAsia"/>
        </w:rPr>
        <w:br/>
      </w:r>
      <w:r>
        <w:rPr>
          <w:rFonts w:hint="eastAsia"/>
        </w:rPr>
        <w:t>　　　　二、生态园林行业偿债能力</w:t>
      </w:r>
      <w:r>
        <w:rPr>
          <w:rFonts w:hint="eastAsia"/>
        </w:rPr>
        <w:br/>
      </w:r>
      <w:r>
        <w:rPr>
          <w:rFonts w:hint="eastAsia"/>
        </w:rPr>
        <w:t>　　　　三、生态园林行业营运能力</w:t>
      </w:r>
      <w:r>
        <w:rPr>
          <w:rFonts w:hint="eastAsia"/>
        </w:rPr>
        <w:br/>
      </w:r>
      <w:r>
        <w:rPr>
          <w:rFonts w:hint="eastAsia"/>
        </w:rPr>
        <w:t>　　　　四、生态园林行业发展能力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2019-2024年中国生态园林行业区域市场分析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中国生态园林行业区域市场结构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重点地区生态园林行业调研分析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一、重点地区（一）生态园林市场分析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二、重点地区（二）生态园林市场分析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三、重点地区（三）生态园林市场分析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四、重点地区（四）生态园林市场分析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五、重点地区（五）生态园林市场分析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中国生态园林行业的营销渠道与客户分析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生态园林行业渠道分析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二、各类渠道对生态园林行业的影响</w:t>
      </w:r>
      <w:r>
        <w:rPr>
          <w:rFonts w:hint="eastAsia"/>
        </w:rPr>
        <w:br/>
      </w:r>
      <w:r>
        <w:rPr>
          <w:rFonts w:hint="eastAsia"/>
        </w:rPr>
        <w:t>　　　　三、主要生态园林企业渠道策略研究</w:t>
      </w:r>
      <w:r>
        <w:rPr>
          <w:rFonts w:hint="eastAsia"/>
        </w:rPr>
        <w:br/>
      </w:r>
      <w:r>
        <w:rPr>
          <w:rFonts w:hint="eastAsia"/>
        </w:rPr>
        <w:t>　　第二节 生态园林行业客户分析与定位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中国生态园林行业竞争格局及策略选择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生态园林行业总体市场竞争状况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二、生态园林企业竞争格局与集中度评估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三、生态园林行业SWOT分析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生态园林行业重点企业竞争力分析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二、企业生态园林业务分析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生态园林企业发展策略分析</w:t>
      </w:r>
      <w:r>
        <w:rPr>
          <w:rFonts w:hint="eastAsia"/>
        </w:rPr>
        <w:br/>
      </w:r>
      <w:r>
        <w:rPr>
          <w:rFonts w:hint="eastAsia"/>
        </w:rPr>
        <w:t>　　第一节 生态园林市场与销售策略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生态园林品牌战略思考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2025-2031年生态园林行业展趋势预测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2025-2031年生态园林市场发展前景分析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一、生态园林市场发展潜力</w:t>
      </w:r>
      <w:r>
        <w:rPr>
          <w:rFonts w:hint="eastAsia"/>
        </w:rPr>
        <w:br/>
      </w:r>
      <w:r>
        <w:rPr>
          <w:rFonts w:hint="eastAsia"/>
        </w:rPr>
        <w:t>　　　　二、生态园林市场前景分析</w:t>
      </w:r>
      <w:r>
        <w:rPr>
          <w:rFonts w:hint="eastAsia"/>
        </w:rPr>
        <w:br/>
      </w:r>
      <w:r>
        <w:rPr>
          <w:rFonts w:hint="eastAsia"/>
        </w:rPr>
        <w:t>　　　　三、生态园林细分行业发展前景分析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2025-2031年生态园林发展趋势预测</w:t>
      </w:r>
      <w:r>
        <w:rPr>
          <w:rFonts w:hint="eastAsia"/>
        </w:rPr>
        <w:br/>
      </w:r>
      <w:r>
        <w:rPr>
          <w:rFonts w:hint="eastAsia"/>
        </w:rPr>
        <w:t>　　　　一、生态园林发展趋势预测</w:t>
      </w:r>
      <w:r>
        <w:rPr>
          <w:rFonts w:hint="eastAsia"/>
        </w:rPr>
        <w:br/>
      </w:r>
      <w:r>
        <w:rPr>
          <w:rFonts w:hint="eastAsia"/>
        </w:rPr>
        <w:t>　　　　二、生态园林市场规模预测</w:t>
      </w:r>
      <w:r>
        <w:rPr>
          <w:rFonts w:hint="eastAsia"/>
        </w:rPr>
        <w:br/>
      </w:r>
      <w:r>
        <w:rPr>
          <w:rFonts w:hint="eastAsia"/>
        </w:rPr>
        <w:t>　　　　三、生态园林细分市场发展趋势预测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未来生态园林行业挑战与机遇探讨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一、生态园林行业挑战</w:t>
      </w:r>
      <w:r>
        <w:rPr>
          <w:rFonts w:hint="eastAsia"/>
        </w:rPr>
        <w:br/>
      </w:r>
      <w:r>
        <w:rPr>
          <w:rFonts w:hint="eastAsia"/>
        </w:rPr>
        <w:t>　　　　二、生态园林行业机遇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生态园林行业研究结论及建议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对生态园林行业发展的建议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对生态园林企业和投资者的建议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生态园林行业现状</w:t>
      </w:r>
      <w:r>
        <w:rPr>
          <w:rFonts w:hint="eastAsia"/>
        </w:rPr>
        <w:br/>
      </w:r>
      <w:r>
        <w:rPr>
          <w:rFonts w:hint="eastAsia"/>
        </w:rPr>
        <w:t>　　图表 生态园林行业产业链调研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2019-2024年生态园林行业市场容量统计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2019-2024年中国生态园林行业市场规模情况</w:t>
      </w:r>
      <w:r>
        <w:rPr>
          <w:rFonts w:hint="eastAsia"/>
        </w:rPr>
        <w:br/>
      </w:r>
      <w:r>
        <w:rPr>
          <w:rFonts w:hint="eastAsia"/>
        </w:rPr>
        <w:t>　　图表 生态园林行业动态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2019-2024年中国生态园林行业经营效益分析</w:t>
      </w:r>
      <w:r>
        <w:rPr>
          <w:rFonts w:hint="eastAsia"/>
        </w:rPr>
        <w:br/>
      </w:r>
      <w:r>
        <w:rPr>
          <w:rFonts w:hint="eastAsia"/>
        </w:rPr>
        <w:t>　　图表 生态园林行业竞争对手分析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**地区生态园林市场规模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</w:t>
      </w:r>
      <w:r>
        <w:rPr>
          <w:rFonts w:hint="eastAsia"/>
        </w:rPr>
        <w:br/>
      </w:r>
      <w:r>
        <w:rPr>
          <w:rFonts w:hint="eastAsia"/>
        </w:rPr>
        <w:t>　　图表 **地区生态园林市场调研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**地区生态园林市场规模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</w:t>
      </w:r>
      <w:r>
        <w:rPr>
          <w:rFonts w:hint="eastAsia"/>
        </w:rPr>
        <w:br/>
      </w:r>
      <w:r>
        <w:rPr>
          <w:rFonts w:hint="eastAsia"/>
        </w:rPr>
        <w:t>　　图表 **地区生态园林市场调研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b86b82b94981" w:history="1">
        <w:r>
          <w:rPr>
            <w:rStyle w:val="Hyperlink"/>
          </w:rPr>
          <w:t>2025-2031年中国生态园林行业研究分析与前景趋势预测报告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0b86b82b94981" w:history="1">
        <w:r>
          <w:rPr>
            <w:rStyle w:val="Hyperlink"/>
          </w:rPr>
          <w:t>https://www.20087.com/3/18/ShengTaiYuanLinDeQianJingQuShi.html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热点：现代园林的发展趋势、生态园林的概念、园林生态性原则例子、生态园林工程有限公司、景观生态规划的内容、生态园林参考文献、创建国家园林城市、生态园林设计、园林生态工程举例分析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a67ef2fcb489c" w:history="1">
      <w:r>
        <w:rPr>
          <w:rStyle w:val="Hyperlink"/>
        </w:rPr>
        <w:t>2025-2031年中国生态园林行业研究分析与前景趋势预测报告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engTaiYuanLinDeQianJingQuShi.html" TargetMode="External" Id="Rc000b86b82b9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engTaiYuanLinDeQianJingQuShi.html" TargetMode="External" Id="R62aa67ef2fcb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2024-11-27T06:37:00Z</dcterms:created>
  <dcterms:modified xsi:type="dcterms:W3CDTF">2024-11-27T07:37:00Z</dcterms:modified>
  <dc:subject>2025-2031年中国生态园林行业研究分析与前景趋势预测报告</dc:subject>
  <dc:title>2025-2031年中国生态园林行业研究分析与前景趋势预测报告</dc:title>
  <cp:keywords>2025-2031年中国生态园林行业研究分析与前景趋势预测报告</cp:keywords>
  <dc:description>2025-2031年中国生态园林行业研究分析与前景趋势预测报告</dc:description>
</cp:coreProperties>
</file>