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fa1453e94d7b" w:history="1">
              <w:r>
                <w:rPr>
                  <w:rStyle w:val="Hyperlink"/>
                </w:rPr>
                <w:t>2026-2032年全球与中国生物基纤维行业研究分析及市场前景报告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fa1453e94d7b" w:history="1">
              <w:r>
                <w:rPr>
                  <w:rStyle w:val="Hyperlink"/>
                </w:rPr>
                <w:t>2026-2032年全球与中国生物基纤维行业研究分析及市场前景报告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fa1453e94d7b" w:history="1">
                <w:r>
                  <w:rPr>
                    <w:rStyle w:val="Hyperlink"/>
                  </w:rPr>
                  <w:t>https://www.20087.com/3/98/ShengWuJiXianWeiShiChangXianZhuangHeQianJing.html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纤维是以可再生生物质（如玉米、甘蔗、木浆、海藻或废弃油脂）为原料合成的化学纤维或改性天然纤维，包括聚乳酸（PLA）、莱赛尔（Lyocell）、生物基聚酰胺（PA）及海藻纤维等，用于纺织服装、卫生材料及复合增强领域。生物基纤维强调原料可再生比例高、可生物降解性（工业堆肥条件下）、染色性能良好，并符合OEKO-TEX Standard 100或GRS认证。然而，部分生物基纤维（如PLA）耐热性差，限制其在熨烫或高温加工场景应用；莱赛尔虽环保但溶剂回收系统投资大，中小企业难以承担。此外，消费者对“生物基”与“可降解”概念混淆，市场教育成本高。</w:t>
      </w:r>
      <w:r>
        <w:rPr>
          <w:rFonts w:hint="eastAsia"/>
        </w:rPr>
        <w:br/>
      </w:r>
      <w:r>
        <w:rPr>
          <w:rFonts w:hint="eastAsia"/>
        </w:rPr>
        <w:t>　　未来，生物基纤维将向高性能化、闭环循环与多功能集成升级。分子结构设计提升熔点与强度，拓展至工程塑料领域；废弃纺织品化学解聚实现单体再生。在功能性纺织品趋势下，纤维将负载抗菌、调温或导电微胶囊。长远看，若能建立覆盖原料来源可持续性—实际降解条件—碳减排量核算的统一标签制度，并推动非粮生物质（如秸秆、藻类）高效转化技术突破，生物基纤维将在绿色材料体系中，从环保替代品升级为高价值、高循环、支撑时尚产业零废弃转型的核心可持续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fa1453e94d7b" w:history="1">
        <w:r>
          <w:rPr>
            <w:rStyle w:val="Hyperlink"/>
          </w:rPr>
          <w:t>2026-2032年全球与中国生物基纤维行业研究分析及市场前景报告</w:t>
        </w:r>
      </w:hyperlink>
      <w:r>
        <w:rPr>
          <w:rFonts w:hint="eastAsia"/>
        </w:rPr>
        <w:t>》基于详实数据资料，系统分析生物基纤维产业链结构、市场规模及需求现状，梳理生物基纤维市场价格走势与行业发展特点。报告重点研究行业竞争格局，包括重点生物基纤维企业的市场表现，并对生物基纤维细分领域的发展潜力进行评估。结合政策环境和生物基纤维技术演进方向，对生物基纤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生物能源</w:t>
      </w:r>
      <w:r>
        <w:rPr>
          <w:rFonts w:hint="eastAsia"/>
        </w:rPr>
        <w:br/>
      </w:r>
      <w:r>
        <w:rPr>
          <w:rFonts w:hint="eastAsia"/>
        </w:rPr>
        <w:t>　　　　1.3.3 生物来源的化学品</w:t>
      </w:r>
      <w:r>
        <w:rPr>
          <w:rFonts w:hint="eastAsia"/>
        </w:rPr>
        <w:br/>
      </w:r>
      <w:r>
        <w:rPr>
          <w:rFonts w:hint="eastAsia"/>
        </w:rPr>
        <w:t>　　　　1.3.4 生物源材料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能源与交通</w:t>
      </w:r>
      <w:r>
        <w:rPr>
          <w:rFonts w:hint="eastAsia"/>
        </w:rPr>
        <w:br/>
      </w:r>
      <w:r>
        <w:rPr>
          <w:rFonts w:hint="eastAsia"/>
        </w:rPr>
        <w:t>　　　　1.4.3 食品、饮料与制药</w:t>
      </w:r>
      <w:r>
        <w:rPr>
          <w:rFonts w:hint="eastAsia"/>
        </w:rPr>
        <w:br/>
      </w:r>
      <w:r>
        <w:rPr>
          <w:rFonts w:hint="eastAsia"/>
        </w:rPr>
        <w:t>　　　　1.4.4 消费品、纺织品与包装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生物基纤维有利因素</w:t>
      </w:r>
      <w:r>
        <w:rPr>
          <w:rFonts w:hint="eastAsia"/>
        </w:rPr>
        <w:br/>
      </w:r>
      <w:r>
        <w:rPr>
          <w:rFonts w:hint="eastAsia"/>
        </w:rPr>
        <w:t>　　　　1.5.3 .2 生物基纤维不利因素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全球主要厂商生物基纤维产品类型及应用</w:t>
      </w:r>
      <w:r>
        <w:rPr>
          <w:rFonts w:hint="eastAsia"/>
        </w:rPr>
        <w:br/>
      </w:r>
      <w:r>
        <w:rPr>
          <w:rFonts w:hint="eastAsia"/>
        </w:rPr>
        <w:t>　　2.9 生物基纤维行业集中度、竞争程度分析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全球生物基纤维总体规模分析</w:t>
      </w:r>
      <w:r>
        <w:rPr>
          <w:rFonts w:hint="eastAsia"/>
        </w:rPr>
        <w:br/>
      </w:r>
      <w:r>
        <w:rPr>
          <w:rFonts w:hint="eastAsia"/>
        </w:rPr>
        <w:t>　　3.1 全球生物基纤维供需现状及预测（2021-2032）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中国市场生物基纤维进出口（2021-2032）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不同产品类型生物基纤维分析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不同应用生物基纤维分析</w:t>
      </w:r>
      <w:r>
        <w:rPr>
          <w:rFonts w:hint="eastAsia"/>
        </w:rPr>
        <w:br/>
      </w:r>
      <w:r>
        <w:rPr>
          <w:rFonts w:hint="eastAsia"/>
        </w:rPr>
        <w:t>　　7.1 全球不同应用生物基纤维销量（2021-2032）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生物基纤维行业发展趋势</w:t>
      </w:r>
      <w:r>
        <w:rPr>
          <w:rFonts w:hint="eastAsia"/>
        </w:rPr>
        <w:br/>
      </w:r>
      <w:r>
        <w:rPr>
          <w:rFonts w:hint="eastAsia"/>
        </w:rPr>
        <w:t>　　8.2 生物基纤维行业主要驱动因素</w:t>
      </w:r>
      <w:r>
        <w:rPr>
          <w:rFonts w:hint="eastAsia"/>
        </w:rPr>
        <w:br/>
      </w:r>
      <w:r>
        <w:rPr>
          <w:rFonts w:hint="eastAsia"/>
        </w:rPr>
        <w:t>　　8.3 生物基纤维中国企业SWOT分析</w:t>
      </w:r>
      <w:r>
        <w:rPr>
          <w:rFonts w:hint="eastAsia"/>
        </w:rPr>
        <w:br/>
      </w:r>
      <w:r>
        <w:rPr>
          <w:rFonts w:hint="eastAsia"/>
        </w:rPr>
        <w:t>　　8.4 中国生物基纤维行业政策环境分析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生物基纤维行业产业链简介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生物基纤维行业供应链分析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生物基纤维行业采购模式</w:t>
      </w:r>
      <w:r>
        <w:rPr>
          <w:rFonts w:hint="eastAsia"/>
        </w:rPr>
        <w:br/>
      </w:r>
      <w:r>
        <w:rPr>
          <w:rFonts w:hint="eastAsia"/>
        </w:rPr>
        <w:t>　　9.3 生物基纤维行业生产模式</w:t>
      </w:r>
      <w:r>
        <w:rPr>
          <w:rFonts w:hint="eastAsia"/>
        </w:rPr>
        <w:br/>
      </w:r>
      <w:r>
        <w:rPr>
          <w:rFonts w:hint="eastAsia"/>
        </w:rPr>
        <w:t>　　9.4 生物基纤维行业销售模式及销售渠道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生物基纤维行业发展主要特点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进入生物基纤维行业壁垒</w:t>
      </w:r>
      <w:r>
        <w:rPr>
          <w:rFonts w:hint="eastAsia"/>
        </w:rPr>
        <w:br/>
      </w:r>
      <w:r>
        <w:rPr>
          <w:rFonts w:hint="eastAsia"/>
        </w:rPr>
        <w:t>　　表 7： 生物基纤维主要企业在国际市场占有率（按销量，2023-2026）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生物基纤维主要企业在国际市场占有率（按收入，2023-2026）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生物基纤维主要企业在中国市场占有率（按收入，2023-2026）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中国市场生物基纤维产量、销量、进出口预测（2027-2032）&amp;（千吨）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全球不同产品类型生物基纤维销量预测（2027-2032）&amp;（千吨）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全球市场不同产品类型生物基纤维销量市场份额预测（2027-2032）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全球不同产品类型生物基纤维收入（2021-2026）&amp;（万元）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全球不同产品类型生物基纤维收入市场份额（2021-2026）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全球不同产品类型生物基纤维收入预测（2027-2032）&amp;（万元）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全球不同产品类型生物基纤维收入市场份额预测（2027-2032）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中国不同产品类型生物基纤维销量预测（2027-2032）&amp;（千吨）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全球市场不同产品类型生物基纤维销量市场份额预测（2027-2032）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中国不同产品类型生物基纤维收入（2021-2026）&amp;（万元）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中国不同产品类型生物基纤维收入市场份额（2021-2026）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中国不同产品类型生物基纤维收入预测（2027-2032）&amp;（万元）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中国不同产品类型生物基纤维收入市场份额预测（2027-2032）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全球不同应用生物基纤维销量预测（2027-2032）&amp;（千吨）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全球市场不同应用生物基纤维销量市场份额预测（2027-2032）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全球不同应用生物基纤维收入（2021-2026）&amp;（万元）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全球不同应用生物基纤维收入市场份额（2021-2026）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全球不同应用生物基纤维收入预测（2027-2032）&amp;（万元）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全球不同应用生物基纤维收入市场份额预测（2027-2032）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中国不同应用生物基纤维销量预测（2027-2032）&amp;（千吨）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中国市场不同应用生物基纤维销量市场份额预测（2027-2032）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中国不同应用生物基纤维收入（2021-2026）&amp;（万元）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中国不同应用生物基纤维收入市场份额（2021-2026）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中国不同应用生物基纤维收入预测（2027-2032）&amp;（万元）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中国不同应用生物基纤维收入市场份额预测（2027-2032）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生物基纤维行业发展趋势</w:t>
      </w:r>
      <w:r>
        <w:rPr>
          <w:rFonts w:hint="eastAsia"/>
        </w:rPr>
        <w:br/>
      </w:r>
      <w:r>
        <w:rPr>
          <w:rFonts w:hint="eastAsia"/>
        </w:rPr>
        <w:t>　　表 171： 生物基纤维行业主要驱动因素</w:t>
      </w:r>
      <w:r>
        <w:rPr>
          <w:rFonts w:hint="eastAsia"/>
        </w:rPr>
        <w:br/>
      </w:r>
      <w:r>
        <w:rPr>
          <w:rFonts w:hint="eastAsia"/>
        </w:rPr>
        <w:t>　　表 172： 生物基纤维行业供应链分析</w:t>
      </w:r>
      <w:r>
        <w:rPr>
          <w:rFonts w:hint="eastAsia"/>
        </w:rPr>
        <w:br/>
      </w:r>
      <w:r>
        <w:rPr>
          <w:rFonts w:hint="eastAsia"/>
        </w:rPr>
        <w:t>　　表 173： 生物基纤维上游原料供应商</w:t>
      </w:r>
      <w:r>
        <w:rPr>
          <w:rFonts w:hint="eastAsia"/>
        </w:rPr>
        <w:br/>
      </w:r>
      <w:r>
        <w:rPr>
          <w:rFonts w:hint="eastAsia"/>
        </w:rPr>
        <w:t>　　表 174： 生物基纤维主要地区不同应用客户分析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生物基纤维典型经销商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生物能源产品图片</w:t>
      </w:r>
      <w:r>
        <w:rPr>
          <w:rFonts w:hint="eastAsia"/>
        </w:rPr>
        <w:br/>
      </w:r>
      <w:r>
        <w:rPr>
          <w:rFonts w:hint="eastAsia"/>
        </w:rPr>
        <w:t>　　图 5： 生物来源的化学品产品图片</w:t>
      </w:r>
      <w:r>
        <w:rPr>
          <w:rFonts w:hint="eastAsia"/>
        </w:rPr>
        <w:br/>
      </w:r>
      <w:r>
        <w:rPr>
          <w:rFonts w:hint="eastAsia"/>
        </w:rPr>
        <w:t>　　图 6： 生物源材料产品图片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能源与交通</w:t>
      </w:r>
      <w:r>
        <w:rPr>
          <w:rFonts w:hint="eastAsia"/>
        </w:rPr>
        <w:br/>
      </w:r>
      <w:r>
        <w:rPr>
          <w:rFonts w:hint="eastAsia"/>
        </w:rPr>
        <w:t>　　图 10： 食品、饮料与制药</w:t>
      </w:r>
      <w:r>
        <w:rPr>
          <w:rFonts w:hint="eastAsia"/>
        </w:rPr>
        <w:br/>
      </w:r>
      <w:r>
        <w:rPr>
          <w:rFonts w:hint="eastAsia"/>
        </w:rPr>
        <w:t>　　图 11： 消费品、纺织品与包装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2025年全球前五大生产商生物基纤维市场份额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2025年全球生物基纤维第一梯队、第二梯队和第三梯队厂商及市场份额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全球生物基纤维产能、产量、产能利用率及发展趋势（2021-2032）&amp;（千吨）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全球生物基纤维产量、需求量及发展趋势（2021-2032）&amp;（千吨）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中国生物基纤维产能、产量、产能利用率及发展趋势（2021-2032）&amp;（千吨）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中国生物基纤维产量、市场需求量及发展趋势（2021-2032）&amp;（千吨）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全球生物基纤维市场销售额及增长率：（2021-2032）&amp;（万元）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全球市场生物基纤维价格趋势（2021-2032）&amp;（元/吨）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全球主要地区生物基纤维销售收入（2021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全球不同应用生物基纤维价格走势（2021-2032）&amp;（元/吨）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生物基纤维中国企业SWOT分析</w:t>
      </w:r>
      <w:r>
        <w:rPr>
          <w:rFonts w:hint="eastAsia"/>
        </w:rPr>
        <w:br/>
      </w:r>
      <w:r>
        <w:rPr>
          <w:rFonts w:hint="eastAsia"/>
        </w:rPr>
        <w:t>　　图 45： 生物基纤维产业链</w:t>
      </w:r>
      <w:r>
        <w:rPr>
          <w:rFonts w:hint="eastAsia"/>
        </w:rPr>
        <w:br/>
      </w:r>
      <w:r>
        <w:rPr>
          <w:rFonts w:hint="eastAsia"/>
        </w:rPr>
        <w:t>　　图 46： 生物基纤维行业采购模式分析</w:t>
      </w:r>
      <w:r>
        <w:rPr>
          <w:rFonts w:hint="eastAsia"/>
        </w:rPr>
        <w:br/>
      </w:r>
      <w:r>
        <w:rPr>
          <w:rFonts w:hint="eastAsia"/>
        </w:rPr>
        <w:t>　　图 47： 生物基纤维行业生产模式</w:t>
      </w:r>
      <w:r>
        <w:rPr>
          <w:rFonts w:hint="eastAsia"/>
        </w:rPr>
        <w:br/>
      </w:r>
      <w:r>
        <w:rPr>
          <w:rFonts w:hint="eastAsia"/>
        </w:rPr>
        <w:t>　　图 48： 生物基纤维行业销售模式分析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fa1453e94d7b" w:history="1">
        <w:r>
          <w:rPr>
            <w:rStyle w:val="Hyperlink"/>
          </w:rPr>
          <w:t>2026-2032年全球与中国生物基纤维行业研究分析及市场前景报告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fa1453e94d7b" w:history="1">
        <w:r>
          <w:rPr>
            <w:rStyle w:val="Hyperlink"/>
          </w:rPr>
          <w:t>https://www.20087.com/3/98/ShengWuJiXianWeiShiChangXianZhuangHeQianJing.html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热点：天然纤维素纤维、杜邦生物基纤维、现在生物基纤维、生物基纤维用途、生物基的好处、生物基纤维在医美的应用、生物基布料、生物基纤维的优点、生物纤维素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88fefa4545d3" w:history="1">
      <w:r>
        <w:rPr>
          <w:rStyle w:val="Hyperlink"/>
        </w:rPr>
        <w:t>2026-2032年全球与中国生物基纤维行业研究分析及市场前景报告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ngWuJiXianWeiShiChangXianZhuangHeQianJing.html" TargetMode="External" Id="R3ad5fa1453e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ngWuJiXianWeiShiChangXianZhuangHeQianJing.html" TargetMode="External" Id="R33e088fefa4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2025-12-29T23:58:54Z</dcterms:created>
  <dcterms:modified xsi:type="dcterms:W3CDTF">2025-12-30T00:58:54Z</dcterms:modified>
  <dc:subject>2026-2032年全球与中国生物基纤维行业研究分析及市场前景报告</dc:subject>
  <dc:title>2026-2032年全球与中国生物基纤维行业研究分析及市场前景报告</dc:title>
  <cp:keywords>2026-2032年全球与中国生物基纤维行业研究分析及市场前景报告</cp:keywords>
  <dc:description>2026-2032年全球与中国生物基纤维行业研究分析及市场前景报告</dc:description>
</cp:coreProperties>
</file>