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dc63460734a1e" w:history="1">
              <w:r>
                <w:rPr>
                  <w:rStyle w:val="Hyperlink"/>
                </w:rPr>
                <w:t>2025-2031年中国禽饲料行业研究与市场前景报告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dc63460734a1e" w:history="1">
              <w:r>
                <w:rPr>
                  <w:rStyle w:val="Hyperlink"/>
                </w:rPr>
                <w:t>2025-2031年中国禽饲料行业研究与市场前景报告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dc63460734a1e" w:history="1">
                <w:r>
                  <w:rPr>
                    <w:rStyle w:val="Hyperlink"/>
                  </w:rPr>
                  <w:t>https://www.20087.com/3/28/QinSiLiaoFaZhanQianJingFenXi.html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饲料行业是现代农业生产中不可或缺的一环，为家禽提供必要的营养以促进其生长和健康。近年来，随着消费者对禽肉和蛋品质量要求的提高，禽饲料行业正经历着从数量增长到质量提升的转变。行业正在探索更多天然、有机的饲料成分，以及通过生物技术改进饲料的营养价值和消化吸收率，以减少抗生素和其他化学品的使用，保障食品安全。</w:t>
      </w:r>
      <w:r>
        <w:rPr>
          <w:rFonts w:hint="eastAsia"/>
        </w:rPr>
        <w:br/>
      </w:r>
      <w:r>
        <w:rPr>
          <w:rFonts w:hint="eastAsia"/>
        </w:rPr>
        <w:t>　　未来，禽饲料行业将更加注重可持续性和营养优化。这包括使用更多可再生资源作为原料，如昆虫蛋白和藻类，以及开发精准营养方案，根据家禽的不同生长阶段和个体差异定制饲料配方。同时，生物技术的应用，如益生菌和酶制剂，将帮助改善家禽肠道健康，提高饲料转化效率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dc63460734a1e" w:history="1">
        <w:r>
          <w:rPr>
            <w:rStyle w:val="Hyperlink"/>
          </w:rPr>
          <w:t>2025-2031年中国禽饲料行业研究与市场前景报告</w:t>
        </w:r>
      </w:hyperlink>
      <w:r>
        <w:rPr>
          <w:rFonts w:hint="eastAsia"/>
        </w:rPr>
        <w:t>》通过全面的行业调研，系统梳理了禽饲料产业链的各个环节，详细分析了禽饲料市场规模、需求变化及价格趋势。报告结合当前禽饲料行业现状，科学预测了市场前景与发展方向，并解读了重点企业的竞争格局、市场集中度及品牌表现。同时，报告对禽饲料细分市场进行了深入探讨，结合禽饲料技术现状与SWOT分析，揭示了禽饲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禽饲料行业界定及应用</w:t>
      </w:r>
      <w:r>
        <w:rPr>
          <w:rFonts w:hint="eastAsia"/>
        </w:rPr>
        <w:br/>
      </w:r>
      <w:r>
        <w:rPr>
          <w:rFonts w:hint="eastAsia"/>
        </w:rPr>
        <w:t>　　第一节 禽饲料行业定义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禽饲料主要应用领域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2024-2025年全球禽饲料行业发展状况分析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2024-2025年全球禽饲料行业运行概况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2019-2024年全球禽饲料行业市场规模分析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全球主要地区禽饲料行业运行情况分析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2025-2031年全球禽饲料行业发展趋势预测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2024-2025年中国禽饲料发展环境分析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禽饲料行业相关政策、标准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禽饲料行业相关发展规划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2024-2025年中国禽饲料行业现状调研分析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中国禽饲料行业发展现状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一、2024-2025年禽饲料行业品牌发展现状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二、2024-2025年禽饲料行业需求市场现状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三、2024-2025年禽饲料市场需求层次分析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四、2024-2025年中国禽饲料市场走向分析</w:t>
      </w:r>
      <w:r>
        <w:rPr>
          <w:rFonts w:hint="eastAsia"/>
        </w:rPr>
        <w:br/>
      </w:r>
      <w:r>
        <w:rPr>
          <w:rFonts w:hint="eastAsia"/>
        </w:rPr>
        <w:t>　　第二节 中国禽饲料产品技术分析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一、2024-2025年禽饲料产品技术变化特点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二、2024-2025年禽饲料产品市场的新技术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三、2024-2025年禽饲料产品市场现状分析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中国禽饲料行业存在的问题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一、2024-2025年禽饲料产品市场存在的主要问题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二、2024-2025年国内禽饲料产品市场的三大瓶颈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三、2024-2025年禽饲料产品市场遭遇的规模难题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对中国禽饲料市场的分析及思考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一、禽饲料市场特点</w:t>
      </w:r>
      <w:r>
        <w:rPr>
          <w:rFonts w:hint="eastAsia"/>
        </w:rPr>
        <w:br/>
      </w:r>
      <w:r>
        <w:rPr>
          <w:rFonts w:hint="eastAsia"/>
        </w:rPr>
        <w:t>　　　　二、禽饲料市场分析</w:t>
      </w:r>
      <w:r>
        <w:rPr>
          <w:rFonts w:hint="eastAsia"/>
        </w:rPr>
        <w:br/>
      </w:r>
      <w:r>
        <w:rPr>
          <w:rFonts w:hint="eastAsia"/>
        </w:rPr>
        <w:t>　　　　三、禽饲料市场变化的方向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四、中国禽饲料行业发展的新思路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五、对中国禽饲料行业发展的思考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中国禽饲料行业市场供需现状调研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2024-2025年中国禽饲料市场现状分析</w:t>
      </w:r>
      <w:r>
        <w:rPr>
          <w:rFonts w:hint="eastAsia"/>
        </w:rPr>
        <w:br/>
      </w:r>
      <w:r>
        <w:rPr>
          <w:rFonts w:hint="eastAsia"/>
        </w:rPr>
        <w:t>　　第二节 中国禽饲料行业产量情况分析及预测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一、禽饲料总体产能规模</w:t>
      </w:r>
      <w:r>
        <w:rPr>
          <w:rFonts w:hint="eastAsia"/>
        </w:rPr>
        <w:br/>
      </w:r>
      <w:r>
        <w:rPr>
          <w:rFonts w:hint="eastAsia"/>
        </w:rPr>
        <w:t>　　　　二、禽饲料生产区域分布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三、2019-2024年中国禽饲料产量统计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四、2025-2031年中国禽饲料产量预测</w:t>
      </w:r>
      <w:r>
        <w:rPr>
          <w:rFonts w:hint="eastAsia"/>
        </w:rPr>
        <w:br/>
      </w:r>
      <w:r>
        <w:rPr>
          <w:rFonts w:hint="eastAsia"/>
        </w:rPr>
        <w:t>　　第三节 中国禽饲料市场需求分析及预测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一、中国禽饲料市场需求特点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二、2019-2024年中国禽饲料市场需求量统计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三、2025-2031年中国禽饲料市场需求量预测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中国禽饲料价格趋势分析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一、2019-2024年中国禽饲料市场价格趋势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二、2025-2031年中国禽饲料市场价格走势预测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中国禽饲料进出口分析</w:t>
      </w:r>
      <w:r>
        <w:rPr>
          <w:rFonts w:hint="eastAsia"/>
        </w:rPr>
        <w:br/>
      </w:r>
      <w:r>
        <w:rPr>
          <w:rFonts w:hint="eastAsia"/>
        </w:rPr>
        <w:t>　　第一节 禽饲料进口情况分析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禽饲料出口情况分析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影响禽饲料进出口因素分析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中国禽饲料行业主要指标监测分析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2019-2024年中国禽饲料行业规模情况分析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2019-2024年中国禽饲料行业财务能力分析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2024-2025年禽饲料行业细分产品调研</w:t>
      </w:r>
      <w:r>
        <w:rPr>
          <w:rFonts w:hint="eastAsia"/>
        </w:rPr>
        <w:br/>
      </w:r>
      <w:r>
        <w:rPr>
          <w:rFonts w:hint="eastAsia"/>
        </w:rPr>
        <w:t>　　第一节 禽饲料细分产品结构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2024-2025年禽饲料行业上下游发展情况分析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禽饲料行业上游产业发展分析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禽饲料行业下游产业发展分析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中国禽饲料行业重点地区发展分析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2024-2025年禽饲料行业重点区域市场结构调研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**地区禽饲料市场容量分析</w:t>
      </w:r>
      <w:r>
        <w:rPr>
          <w:rFonts w:hint="eastAsia"/>
        </w:rPr>
        <w:br/>
      </w:r>
      <w:r>
        <w:rPr>
          <w:rFonts w:hint="eastAsia"/>
        </w:rPr>
        <w:t>　　第三节 **地区禽饲料市场容量分析</w:t>
      </w:r>
      <w:r>
        <w:rPr>
          <w:rFonts w:hint="eastAsia"/>
        </w:rPr>
        <w:br/>
      </w:r>
      <w:r>
        <w:rPr>
          <w:rFonts w:hint="eastAsia"/>
        </w:rPr>
        <w:t>　　第四节 **地区禽饲料市场容量分析</w:t>
      </w:r>
      <w:r>
        <w:rPr>
          <w:rFonts w:hint="eastAsia"/>
        </w:rPr>
        <w:br/>
      </w:r>
      <w:r>
        <w:rPr>
          <w:rFonts w:hint="eastAsia"/>
        </w:rPr>
        <w:t>　　第五节 **地区禽饲料市场容量分析</w:t>
      </w:r>
      <w:r>
        <w:rPr>
          <w:rFonts w:hint="eastAsia"/>
        </w:rPr>
        <w:br/>
      </w:r>
      <w:r>
        <w:rPr>
          <w:rFonts w:hint="eastAsia"/>
        </w:rPr>
        <w:t>　　第六节 **地区禽饲料市场容量分析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2024-2025年禽饲料行业企业经营策略研究分析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禽饲料企业多样化经营策略分析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一、禽饲料企业多样化经营情况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二、现行禽饲料行业多样化经营的方向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大型禽饲料企业集团未来发展策略分析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对中小禽饲料企业生产经营的建议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2024-2025年禽饲料行业前景及投资风险预警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2025年禽饲料市场前景分析</w:t>
      </w:r>
      <w:r>
        <w:rPr>
          <w:rFonts w:hint="eastAsia"/>
        </w:rPr>
        <w:br/>
      </w:r>
      <w:r>
        <w:rPr>
          <w:rFonts w:hint="eastAsia"/>
        </w:rPr>
        <w:t>　　第二节 2025年禽饲料行业发展趋势预测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影响禽饲料行业发展的主要因素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一、2025年影响禽饲料行业运行的有利因素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二、2025年影响禽饲料行业运行的稳定因素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三、2025年影响禽饲料行业运行的不利因素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四、2025年中国禽饲料行业发展面临的挑战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五、2025年中国禽饲料行业发展面临的机遇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禽饲料行业投资风险预警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一、禽饲料行业市场风险预测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二、禽饲料行业政策风险预测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三、禽饲料行业经营风险预测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四、禽饲料行业技术风险预测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五、禽饲料行业竞争风险预测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六、禽饲料行业其他风险预测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2025-2031年禽饲料投资建议</w:t>
      </w:r>
      <w:r>
        <w:rPr>
          <w:rFonts w:hint="eastAsia"/>
        </w:rPr>
        <w:br/>
      </w:r>
      <w:r>
        <w:rPr>
          <w:rFonts w:hint="eastAsia"/>
        </w:rPr>
        <w:t>　　第一节 2024-2025年禽饲料行业投资环境分析</w:t>
      </w:r>
      <w:r>
        <w:rPr>
          <w:rFonts w:hint="eastAsia"/>
        </w:rPr>
        <w:br/>
      </w:r>
      <w:r>
        <w:rPr>
          <w:rFonts w:hint="eastAsia"/>
        </w:rPr>
        <w:t>　　第二节 禽饲料行业投资进入壁垒分析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禽饲料行业历程</w:t>
      </w:r>
      <w:r>
        <w:rPr>
          <w:rFonts w:hint="eastAsia"/>
        </w:rPr>
        <w:br/>
      </w:r>
      <w:r>
        <w:rPr>
          <w:rFonts w:hint="eastAsia"/>
        </w:rPr>
        <w:t>　　图表 禽饲料行业生命周期</w:t>
      </w:r>
      <w:r>
        <w:rPr>
          <w:rFonts w:hint="eastAsia"/>
        </w:rPr>
        <w:br/>
      </w:r>
      <w:r>
        <w:rPr>
          <w:rFonts w:hint="eastAsia"/>
        </w:rPr>
        <w:t>　　图表 禽饲料行业产业链分析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2019-2024年禽饲料行业市场容量分析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2019-2024年中国禽饲料行业产量及增长趋势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2019-2024年中国禽饲料市场需求量及增速统计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2025年中国禽饲料行业需求领域分布格局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2019-2024年中国禽饲料行业盈利情况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2019-2024年中国禽饲料行业利润总额统计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2019-2024年中国禽饲料进口金额分析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2019-2024年中国禽饲料出口数量分析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2019-2024年中国禽饲料出口金额分析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2025年中国禽饲料进口国家及地区分析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2025年中国禽饲料出口国家及地区分析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2019-2024年中国禽饲料行业企业平均规模情况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**地区禽饲料市场规模及增长情况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禽饲料重点企业（一）盈利能力情况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禽饲料重点企业（二）盈利能力情况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禽饲料重点企业（三）经营情况分析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禽饲料重点企业（三）主要经济指标情况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禽饲料重点企业（三）盈利能力情况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2025-2031年中国禽饲料行业产量预测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2025-2031年中国禽饲料市场需求量预测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2025-2031年中国禽饲料行业供需平衡预测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2025-2031年中国禽饲料行业市场规模预测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2025年中国禽饲料市场前景分析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2025年中国禽饲料发展趋势预测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dc63460734a1e" w:history="1">
        <w:r>
          <w:rPr>
            <w:rStyle w:val="Hyperlink"/>
          </w:rPr>
          <w:t>2025-2031年中国禽饲料行业研究与市场前景报告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dc63460734a1e" w:history="1">
        <w:r>
          <w:rPr>
            <w:rStyle w:val="Hyperlink"/>
          </w:rPr>
          <w:t>https://www.20087.com/3/28/QinSiLiaoFaZhanQianJingFenXi.html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热点：鸡饲料40公斤批发价格表、禽饲料最易缺乏的一种氨基酸是、动物肝脏饲料有哪些、禽饲料配方、羊蹄草做禽饲料、禽饲料品牌有哪些、蛋鸡的产蛋量、禽饲料添加剂、鸡鸭饲料图片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a935eda9a4da1" w:history="1">
      <w:r>
        <w:rPr>
          <w:rStyle w:val="Hyperlink"/>
        </w:rPr>
        <w:t>2025-2031年中国禽饲料行业研究与市场前景报告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QinSiLiaoFaZhanQianJingFenXi.html" TargetMode="External" Id="R4b0dc6346073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QinSiLiaoFaZhanQianJingFenXi.html" TargetMode="External" Id="R21aa935eda9a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2024-10-01T00:30:00Z</dcterms:created>
  <dcterms:modified xsi:type="dcterms:W3CDTF">2024-10-01T01:30:00Z</dcterms:modified>
  <dc:subject>2025-2031年中国禽饲料行业研究与市场前景报告</dc:subject>
  <dc:title>2025-2031年中国禽饲料行业研究与市场前景报告</dc:title>
  <cp:keywords>2025-2031年中国禽饲料行业研究与市场前景报告</cp:keywords>
  <dc:description>2025-2031年中国禽饲料行业研究与市场前景报告</dc:description>
</cp:coreProperties>
</file>