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b195562f14fba" w:history="1">
              <w:r>
                <w:rPr>
                  <w:rStyle w:val="Hyperlink"/>
                </w:rPr>
                <w:t>中国羔羊肉市场深度调研及发展前景分析报告（2025-2031年）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b195562f14fba" w:history="1">
              <w:r>
                <w:rPr>
                  <w:rStyle w:val="Hyperlink"/>
                </w:rPr>
                <w:t>中国羔羊肉市场深度调研及发展前景分析报告（2025-2031年）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b195562f14fba" w:history="1">
                <w:r>
                  <w:rPr>
                    <w:rStyle w:val="Hyperlink"/>
                  </w:rPr>
                  <w:t>https://www.20087.com/3/28/GaoYangRouHangYeFenXiBaoGao.html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是高品质肉类食品之一，因其肉质鲜嫩、营养丰富而受到消费者的青睐。近年来，随着健康饮食与消费升级的趋势，羔羊肉的市场需求呈现出稳步增长。目前，通过科学养殖与精细化管理，羔羊肉的产量与品质得到了有效提升，满足了市场对食品安全与口感体验的要求。同时，羔羊肉的烹饪方式与菜品创新也不断涌现，如中式烧烤、西式烤羊排等，丰富了餐饮文化与消费选择。</w:t>
      </w:r>
      <w:r>
        <w:rPr>
          <w:rFonts w:hint="eastAsia"/>
        </w:rPr>
        <w:br/>
      </w:r>
      <w:r>
        <w:rPr>
          <w:rFonts w:hint="eastAsia"/>
        </w:rPr>
        <w:t>　　未来，羔羊肉行业的发展将更加注重品牌化经营与产业链整合。在品牌化经营方面，通过建立区域公用品牌与企业自有品牌，羔羊肉将强化其地理标志与品质保证，提升市场知名度与消费者信任度。在产业链整合方面，通过上下游企业的合作与技术创新，羔羊肉将实现从养殖、屠宰到销售的全程追溯与质量控制，确保食品安全与经济效益。此外，随着绿色农业与动物福利观念的普及，羔羊肉行业需加强生态环境保护与动物福利标准的执行，实现可持续发展与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b195562f14fba" w:history="1">
        <w:r>
          <w:rPr>
            <w:rStyle w:val="Hyperlink"/>
          </w:rPr>
          <w:t>中国羔羊肉市场深度调研及发展前景分析报告（2025-2031年）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羔羊肉行业发展环境、产业链结构、市场供需状况及价格变化，重点研究了羔羊肉行业内主要企业的经营现状。报告对羔羊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羔羊肉产业概述</w:t>
      </w:r>
      <w:r>
        <w:rPr>
          <w:rFonts w:hint="eastAsia"/>
        </w:rPr>
        <w:br/>
      </w:r>
      <w:r>
        <w:rPr>
          <w:rFonts w:hint="eastAsia"/>
        </w:rPr>
        <w:t>　　第一节 羔羊肉产业定义</w:t>
      </w:r>
      <w:r>
        <w:rPr>
          <w:rFonts w:hint="eastAsia"/>
        </w:rPr>
        <w:br/>
      </w:r>
      <w:r>
        <w:rPr>
          <w:rFonts w:hint="eastAsia"/>
        </w:rPr>
        <w:t>　　第二节 羔羊肉产业发展历程</w:t>
      </w:r>
      <w:r>
        <w:rPr>
          <w:rFonts w:hint="eastAsia"/>
        </w:rPr>
        <w:br/>
      </w:r>
      <w:r>
        <w:rPr>
          <w:rFonts w:hint="eastAsia"/>
        </w:rPr>
        <w:t>　　第三节 羔羊肉分类情况</w:t>
      </w:r>
      <w:r>
        <w:rPr>
          <w:rFonts w:hint="eastAsia"/>
        </w:rPr>
        <w:br/>
      </w:r>
      <w:r>
        <w:rPr>
          <w:rFonts w:hint="eastAsia"/>
        </w:rPr>
        <w:t>　　第四节 羔羊肉产业链分析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2024-2025年羔羊肉行业发展环境分析</w:t>
      </w:r>
      <w:r>
        <w:rPr>
          <w:rFonts w:hint="eastAsia"/>
        </w:rPr>
        <w:br/>
      </w:r>
      <w:r>
        <w:rPr>
          <w:rFonts w:hint="eastAsia"/>
        </w:rPr>
        <w:t>　　第一节 羔羊肉行业环境分析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羔羊肉行业相关政策、法规</w:t>
      </w:r>
      <w:r>
        <w:rPr>
          <w:rFonts w:hint="eastAsia"/>
        </w:rPr>
        <w:br/>
      </w:r>
      <w:r>
        <w:rPr>
          <w:rFonts w:hint="eastAsia"/>
        </w:rPr>
        <w:t>　　第三节 羔羊肉行业所进入的壁垒与周期性分析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2024-2025年中国羔羊肉行业供给与需求情况分析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2019-2024年中国羔羊肉行业总体规模</w:t>
      </w:r>
      <w:r>
        <w:rPr>
          <w:rFonts w:hint="eastAsia"/>
        </w:rPr>
        <w:br/>
      </w:r>
      <w:r>
        <w:rPr>
          <w:rFonts w:hint="eastAsia"/>
        </w:rPr>
        <w:t>　　第二节 中国羔羊肉行业产量情况分析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一、2019-2024年中国羔羊肉行业产量统计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二、2024年中国羔羊肉行业产量特点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三、2025-2031年中国羔羊肉行业产量预测</w:t>
      </w:r>
      <w:r>
        <w:rPr>
          <w:rFonts w:hint="eastAsia"/>
        </w:rPr>
        <w:br/>
      </w:r>
      <w:r>
        <w:rPr>
          <w:rFonts w:hint="eastAsia"/>
        </w:rPr>
        <w:t>　　第三节 中国羔羊肉行业需求概况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一、2019-2024年中国羔羊肉行业需求情况分析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三、2025-2031年中国羔羊肉市场需求预测</w:t>
      </w:r>
      <w:r>
        <w:rPr>
          <w:rFonts w:hint="eastAsia"/>
        </w:rPr>
        <w:br/>
      </w:r>
      <w:r>
        <w:rPr>
          <w:rFonts w:hint="eastAsia"/>
        </w:rPr>
        <w:t>　　第四节 羔羊肉产业供需平衡状况分析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2024-2025年我国羔羊肉行业发展现状分析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我国羔羊肉行业发展现状分析</w:t>
      </w:r>
      <w:r>
        <w:rPr>
          <w:rFonts w:hint="eastAsia"/>
        </w:rPr>
        <w:br/>
      </w:r>
      <w:r>
        <w:rPr>
          <w:rFonts w:hint="eastAsia"/>
        </w:rPr>
        <w:t>　　　　一、羔羊肉行业品牌发展现状</w:t>
      </w:r>
      <w:r>
        <w:rPr>
          <w:rFonts w:hint="eastAsia"/>
        </w:rPr>
        <w:br/>
      </w:r>
      <w:r>
        <w:rPr>
          <w:rFonts w:hint="eastAsia"/>
        </w:rPr>
        <w:t>　　　　二、羔羊肉行业市场需求现状</w:t>
      </w:r>
      <w:r>
        <w:rPr>
          <w:rFonts w:hint="eastAsia"/>
        </w:rPr>
        <w:br/>
      </w:r>
      <w:r>
        <w:rPr>
          <w:rFonts w:hint="eastAsia"/>
        </w:rPr>
        <w:t>　　　　三、羔羊肉市场需求层次分析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四、我国羔羊肉市场走向分析</w:t>
      </w:r>
      <w:r>
        <w:rPr>
          <w:rFonts w:hint="eastAsia"/>
        </w:rPr>
        <w:br/>
      </w:r>
      <w:r>
        <w:rPr>
          <w:rFonts w:hint="eastAsia"/>
        </w:rPr>
        <w:t>　　第二节 中国羔羊肉产品技术分析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一、2024-2025年羔羊肉产品技术变化特点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二、2024-2025年羔羊肉产品市场的新技术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三、2024-2025年羔羊肉产品市场现状分析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中国羔羊肉行业存在的问题</w:t>
      </w:r>
      <w:r>
        <w:rPr>
          <w:rFonts w:hint="eastAsia"/>
        </w:rPr>
        <w:br/>
      </w:r>
      <w:r>
        <w:rPr>
          <w:rFonts w:hint="eastAsia"/>
        </w:rPr>
        <w:t>　　　　一、羔羊肉产品市场存在的主要问题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二、国内羔羊肉产品市场的三大瓶颈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三、羔羊肉产品市场遭遇的规模难题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对中国羔羊肉市场的分析及思考</w:t>
      </w:r>
      <w:r>
        <w:rPr>
          <w:rFonts w:hint="eastAsia"/>
        </w:rPr>
        <w:br/>
      </w:r>
      <w:r>
        <w:rPr>
          <w:rFonts w:hint="eastAsia"/>
        </w:rPr>
        <w:t>　　　　一、羔羊肉市场特点</w:t>
      </w:r>
      <w:r>
        <w:rPr>
          <w:rFonts w:hint="eastAsia"/>
        </w:rPr>
        <w:br/>
      </w:r>
      <w:r>
        <w:rPr>
          <w:rFonts w:hint="eastAsia"/>
        </w:rPr>
        <w:t>　　　　二、羔羊肉市场分析</w:t>
      </w:r>
      <w:r>
        <w:rPr>
          <w:rFonts w:hint="eastAsia"/>
        </w:rPr>
        <w:br/>
      </w:r>
      <w:r>
        <w:rPr>
          <w:rFonts w:hint="eastAsia"/>
        </w:rPr>
        <w:t>　　　　三、羔羊肉市场变化的方向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四、中国羔羊肉行业发展的新思路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五、对中国羔羊肉行业发展的思考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2019-2024年中国羔羊肉行业重点区域发展分析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一、中国羔羊肉行业重点区域市场结构变化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三、**地区羔羊肉行业发展分析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四、**地区羔羊肉行业发展分析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五、**地区羔羊肉行业发展分析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六、**地区羔羊肉行业发展分析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中国羔羊肉行业进出口情况分析预测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中国羔羊肉行业进口情况分析预测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一、2019-2024年中国羔羊肉行业进口情况分析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三、2025-2031年中国羔羊肉行业进口情况预测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中国羔羊肉行业出口情况分析预测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一、2019-2024年中国羔羊肉行业出口情况分析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二、2025-2031年中国羔羊肉行业出口情况预测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影响中国羔羊肉行业进出口因素分析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中国羔羊肉行业消费调查</w:t>
      </w:r>
      <w:r>
        <w:rPr>
          <w:rFonts w:hint="eastAsia"/>
        </w:rPr>
        <w:br/>
      </w:r>
      <w:r>
        <w:rPr>
          <w:rFonts w:hint="eastAsia"/>
        </w:rPr>
        <w:t>　　　　一、羔羊肉产品目标客户群体调查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三、羔羊肉行业分产品客户满意度调查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四、客户对羔羊肉行业产品指标的偏好调查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五、客户对羔羊肉行业产品发展的建议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中国羔羊肉行业产品营销分析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中国羔羊肉行业营销模式分析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中国羔羊肉行业主要销售渠道分析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中国羔羊肉行业广告与促销方式分析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中国羔羊肉行业价格竞争方式分析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中国羔羊肉行业国际化营销模式分析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中国羔羊肉行业渠道策略分析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羔羊肉行业重点企业发展调研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羔羊肉重点企业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羔羊肉企业发展策略分析</w:t>
      </w:r>
      <w:r>
        <w:rPr>
          <w:rFonts w:hint="eastAsia"/>
        </w:rPr>
        <w:br/>
      </w:r>
      <w:r>
        <w:rPr>
          <w:rFonts w:hint="eastAsia"/>
        </w:rPr>
        <w:t>　　第一节 羔羊肉市场策略分析</w:t>
      </w:r>
      <w:r>
        <w:rPr>
          <w:rFonts w:hint="eastAsia"/>
        </w:rPr>
        <w:br/>
      </w:r>
      <w:r>
        <w:rPr>
          <w:rFonts w:hint="eastAsia"/>
        </w:rPr>
        <w:t>　　　　一、羔羊肉价格策略分析</w:t>
      </w:r>
      <w:r>
        <w:rPr>
          <w:rFonts w:hint="eastAsia"/>
        </w:rPr>
        <w:br/>
      </w:r>
      <w:r>
        <w:rPr>
          <w:rFonts w:hint="eastAsia"/>
        </w:rPr>
        <w:t>　　　　二、羔羊肉渠道策略分析</w:t>
      </w:r>
      <w:r>
        <w:rPr>
          <w:rFonts w:hint="eastAsia"/>
        </w:rPr>
        <w:br/>
      </w:r>
      <w:r>
        <w:rPr>
          <w:rFonts w:hint="eastAsia"/>
        </w:rPr>
        <w:t>　　第二节 羔羊肉销售策略分析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提高羔羊肉企业竞争力的策略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一、提高中国羔羊肉企业核心竞争力的对策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二、羔羊肉企业提升竞争力的主要方向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三、影响羔羊肉企业核心竞争力的因素及提升途径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四、提高羔羊肉企业竞争力的策略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对我国羔羊肉品牌的战略思考</w:t>
      </w:r>
      <w:r>
        <w:rPr>
          <w:rFonts w:hint="eastAsia"/>
        </w:rPr>
        <w:br/>
      </w:r>
      <w:r>
        <w:rPr>
          <w:rFonts w:hint="eastAsia"/>
        </w:rPr>
        <w:t>　　　　一、羔羊肉实施品牌战略的意义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二、羔羊肉企业品牌的现状分析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三、我国羔羊肉企业的品牌战略</w:t>
      </w:r>
      <w:r>
        <w:rPr>
          <w:rFonts w:hint="eastAsia"/>
        </w:rPr>
        <w:br/>
      </w:r>
      <w:r>
        <w:rPr>
          <w:rFonts w:hint="eastAsia"/>
        </w:rPr>
        <w:t>　　　　四、羔羊肉品牌战略管理的策略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中国羔羊肉行业发展机会及对策建议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中国羔羊肉行业风险预警分析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二、羔羊肉产业政策环境风险分析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三、羔羊肉行业市场风险分析</w:t>
      </w:r>
      <w:r>
        <w:rPr>
          <w:rFonts w:hint="eastAsia"/>
        </w:rPr>
        <w:br/>
      </w:r>
      <w:r>
        <w:rPr>
          <w:rFonts w:hint="eastAsia"/>
        </w:rPr>
        <w:t>　　　　四、羔羊肉行业发展风险防范建议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中国羔羊肉行业发展机会及建议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一、中国羔羊肉行业总体发展机会及发展建议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二、中国羔羊肉行业并购发展机会及建议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三、中国羔羊肉行业市场机会及发展建议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四、中国羔羊肉行业发展现状及存在问题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五、中国羔羊肉行业企业应对策略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中国羔羊肉产业政策及贸易预警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国内外羔羊肉产业政策分析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羔羊肉行业投资情况与发展前景分析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2024-2025年羔羊肉行业投资情况分析</w:t>
      </w:r>
      <w:r>
        <w:rPr>
          <w:rFonts w:hint="eastAsia"/>
        </w:rPr>
        <w:br/>
      </w:r>
      <w:r>
        <w:rPr>
          <w:rFonts w:hint="eastAsia"/>
        </w:rPr>
        <w:t>　　　　一、羔羊肉总体投资结构</w:t>
      </w:r>
      <w:r>
        <w:rPr>
          <w:rFonts w:hint="eastAsia"/>
        </w:rPr>
        <w:br/>
      </w:r>
      <w:r>
        <w:rPr>
          <w:rFonts w:hint="eastAsia"/>
        </w:rPr>
        <w:t>　　　　二、羔羊肉投资规模情况</w:t>
      </w:r>
      <w:r>
        <w:rPr>
          <w:rFonts w:hint="eastAsia"/>
        </w:rPr>
        <w:br/>
      </w:r>
      <w:r>
        <w:rPr>
          <w:rFonts w:hint="eastAsia"/>
        </w:rPr>
        <w:t>　　　　三、羔羊肉投资增速情况</w:t>
      </w:r>
      <w:r>
        <w:rPr>
          <w:rFonts w:hint="eastAsia"/>
        </w:rPr>
        <w:br/>
      </w:r>
      <w:r>
        <w:rPr>
          <w:rFonts w:hint="eastAsia"/>
        </w:rPr>
        <w:t>　　　　四、羔羊肉分地区投资分析</w:t>
      </w:r>
      <w:r>
        <w:rPr>
          <w:rFonts w:hint="eastAsia"/>
        </w:rPr>
        <w:br/>
      </w:r>
      <w:r>
        <w:rPr>
          <w:rFonts w:hint="eastAsia"/>
        </w:rPr>
        <w:t>　　第二节 羔羊肉行业投资机会分析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一、羔羊肉投资项目分析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二、可以投资的羔羊肉模式</w:t>
      </w:r>
      <w:r>
        <w:rPr>
          <w:rFonts w:hint="eastAsia"/>
        </w:rPr>
        <w:br/>
      </w:r>
      <w:r>
        <w:rPr>
          <w:rFonts w:hint="eastAsia"/>
        </w:rPr>
        <w:t>　　　　三、2024-2025年羔羊肉投资机会</w:t>
      </w:r>
      <w:r>
        <w:rPr>
          <w:rFonts w:hint="eastAsia"/>
        </w:rPr>
        <w:br/>
      </w:r>
      <w:r>
        <w:rPr>
          <w:rFonts w:hint="eastAsia"/>
        </w:rPr>
        <w:t>　　　　四、2025年羔羊肉投资新方向</w:t>
      </w:r>
      <w:r>
        <w:rPr>
          <w:rFonts w:hint="eastAsia"/>
        </w:rPr>
        <w:br/>
      </w:r>
      <w:r>
        <w:rPr>
          <w:rFonts w:hint="eastAsia"/>
        </w:rPr>
        <w:t>　　第三节 羔羊肉行业发展前景分析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一、2025年羔羊肉市场的发展前景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二、2025年羔羊肉市场面临的发展商机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羔羊肉市场预测及项目投资建议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中国羔羊肉行业生产、营销企业投资运作模式分析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羔羊肉行业外销与内销优势分析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2025-2031年中国羔羊肉行业市场规模及增长趋势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2025-2031年中国羔羊肉行业投资规模预测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2025-2031年羔羊肉行业市场盈利预测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中智:林－羔羊肉行业项目投资建议</w:t>
      </w:r>
      <w:r>
        <w:rPr>
          <w:rFonts w:hint="eastAsia"/>
        </w:rPr>
        <w:br/>
      </w:r>
      <w:r>
        <w:rPr>
          <w:rFonts w:hint="eastAsia"/>
        </w:rPr>
        <w:t>　　　　一、羔羊肉技术应用注意事项</w:t>
      </w:r>
      <w:r>
        <w:rPr>
          <w:rFonts w:hint="eastAsia"/>
        </w:rPr>
        <w:br/>
      </w:r>
      <w:r>
        <w:rPr>
          <w:rFonts w:hint="eastAsia"/>
        </w:rPr>
        <w:t>　　　　二、羔羊肉项目投资注意事项</w:t>
      </w:r>
      <w:r>
        <w:rPr>
          <w:rFonts w:hint="eastAsia"/>
        </w:rPr>
        <w:br/>
      </w:r>
      <w:r>
        <w:rPr>
          <w:rFonts w:hint="eastAsia"/>
        </w:rPr>
        <w:t>　　　　三、羔羊肉生产开发注意事项</w:t>
      </w:r>
      <w:r>
        <w:rPr>
          <w:rFonts w:hint="eastAsia"/>
        </w:rPr>
        <w:br/>
      </w:r>
      <w:r>
        <w:rPr>
          <w:rFonts w:hint="eastAsia"/>
        </w:rPr>
        <w:t>　　　　四、羔羊肉销售注意事项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羔羊肉行业历程</w:t>
      </w:r>
      <w:r>
        <w:rPr>
          <w:rFonts w:hint="eastAsia"/>
        </w:rPr>
        <w:br/>
      </w:r>
      <w:r>
        <w:rPr>
          <w:rFonts w:hint="eastAsia"/>
        </w:rPr>
        <w:t>　　图表 羔羊肉行业生命周期</w:t>
      </w:r>
      <w:r>
        <w:rPr>
          <w:rFonts w:hint="eastAsia"/>
        </w:rPr>
        <w:br/>
      </w:r>
      <w:r>
        <w:rPr>
          <w:rFonts w:hint="eastAsia"/>
        </w:rPr>
        <w:t>　　图表 羔羊肉行业产业链分析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2019-2024年羔羊肉行业市场容量分析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2019-2024年中国羔羊肉行业产量及增长趋势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2019-2024年中国羔羊肉市场需求量及增速统计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2024年中国羔羊肉行业需求领域分布格局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2019-2024年中国羔羊肉行业盈利情况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2019-2024年中国羔羊肉行业利润总额统计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2019-2024年中国羔羊肉进口金额分析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2019-2024年中国羔羊肉出口数量分析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2019-2024年中国羔羊肉出口金额分析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2024年中国羔羊肉进口国家及地区分析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2024年中国羔羊肉出口国家及地区分析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2019-2024年中国羔羊肉行业企业平均规模情况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羔羊肉重点企业（一）经营情况分析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羔羊肉重点企业（二）经营情况分析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羔羊肉企业信息</w:t>
      </w:r>
      <w:r>
        <w:rPr>
          <w:rFonts w:hint="eastAsia"/>
        </w:rPr>
        <w:br/>
      </w:r>
      <w:r>
        <w:rPr>
          <w:rFonts w:hint="eastAsia"/>
        </w:rPr>
        <w:t>　　图表 羔羊肉企业经营情况分析</w:t>
      </w:r>
      <w:r>
        <w:rPr>
          <w:rFonts w:hint="eastAsia"/>
        </w:rPr>
        <w:br/>
      </w:r>
      <w:r>
        <w:rPr>
          <w:rFonts w:hint="eastAsia"/>
        </w:rPr>
        <w:t>　　图表 羔羊肉重点企业（三）主要经济指标情况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羔羊肉重点企业（三）成长能力情况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2025-2031年中国羔羊肉行业产能预测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2025-2031年中国羔羊肉行业产量预测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2025-2031年中国羔羊肉行业市场容量预测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2025-2031年中国羔羊肉市场前景分析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2025-2031年中国羔羊肉发展趋势预测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b195562f14fba" w:history="1">
        <w:r>
          <w:rPr>
            <w:rStyle w:val="Hyperlink"/>
          </w:rPr>
          <w:t>中国羔羊肉市场深度调研及发展前景分析报告（2025-2031年）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b195562f14fba" w:history="1">
        <w:r>
          <w:rPr>
            <w:rStyle w:val="Hyperlink"/>
          </w:rPr>
          <w:t>https://www.20087.com/3/28/GaoYangRouHangYeFenXiBaoGao.html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热点：羔羊肉尽量少吃的原因、羔羊肉多少钱一斤、冻羊肉和鲜羊肉的区别、羔羊肉贵还是羊肉贵、羊肉好还是羔羊肉好、羔羊肉煮多久、牛肉上火还是羊肉上火、羔羊肉价格、乳羔羊肉的功效与作用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9a9e968714d31" w:history="1">
      <w:r>
        <w:rPr>
          <w:rStyle w:val="Hyperlink"/>
        </w:rPr>
        <w:t>中国羔羊肉市场深度调研及发展前景分析报告（2025-2031年）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YangRouHangYeFenXiBaoGao.html" TargetMode="External" Id="R1b9b195562f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YangRouHangYeFenXiBaoGao.html" TargetMode="External" Id="R1f39a9e9687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2024-11-20T07:02:00Z</dcterms:created>
  <dcterms:modified xsi:type="dcterms:W3CDTF">2024-11-20T08:02:00Z</dcterms:modified>
  <dc:subject>中国羔羊肉市场深度调研及发展前景分析报告（2025-2031年）</dc:subject>
  <dc:title>中国羔羊肉市场深度调研及发展前景分析报告（2025-2031年）</dc:title>
  <cp:keywords>中国羔羊肉市场深度调研及发展前景分析报告（2025-2031年）</cp:keywords>
  <dc:description>中国羔羊肉市场深度调研及发展前景分析报告（2025-2031年）</dc:description>
</cp:coreProperties>
</file>