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ceee4d0ce4a6c" w:history="1">
              <w:r>
                <w:rPr>
                  <w:rStyle w:val="Hyperlink"/>
                </w:rPr>
                <w:t>中国牧草种子市场现状与前景趋势报告（2025-2031年）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ceee4d0ce4a6c" w:history="1">
              <w:r>
                <w:rPr>
                  <w:rStyle w:val="Hyperlink"/>
                </w:rPr>
                <w:t>中国牧草种子市场现状与前景趋势报告（2025-2031年）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ceee4d0ce4a6c" w:history="1">
                <w:r>
                  <w:rPr>
                    <w:rStyle w:val="Hyperlink"/>
                  </w:rPr>
                  <w:t>https://www.20087.com/5/58/MuCaoZhongZiShiChangXianZhuangHeQianJing.html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种子行业服务于畜牧业和生态修复等领域，具有明显的地域性、季节性和周期性特征。近年来，随着对高质量牧草的需求增加，以及对生态环境保护意识的提高，牧草种子行业经历了稳定增长。技术创新和品种改良是推动行业发展的重要因素，新的牧草品种不断被开发出来以适应不同的土壤条件和气候环境。此外，随着可持续农业实践的推广，生态友好型牧草种子的需求也在增加。</w:t>
      </w:r>
      <w:r>
        <w:rPr>
          <w:rFonts w:hint="eastAsia"/>
        </w:rPr>
        <w:br/>
      </w:r>
      <w:r>
        <w:rPr>
          <w:rFonts w:hint="eastAsia"/>
        </w:rPr>
        <w:t>　　未来，牧草种子行业将继续受益于对高质量牧草的需求增长，以及生态修复项目的增多。随着全球气候变化带来的挑战，牧草种子生产商将更加重视培育耐旱、耐盐碱和耐病虫害的新品种。同时，随着生物技术的进步，基因编辑等新技术的应用将促进牧草品种的快速改良。此外，行业将更加注重种子质量控制和知识产权保护，以保障种质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ceee4d0ce4a6c" w:history="1">
        <w:r>
          <w:rPr>
            <w:rStyle w:val="Hyperlink"/>
          </w:rPr>
          <w:t>中国牧草种子市场现状与前景趋势报告（2025-2031年）</w:t>
        </w:r>
      </w:hyperlink>
      <w:r>
        <w:rPr>
          <w:rFonts w:hint="eastAsia"/>
        </w:rPr>
        <w:t>》基于国家统计局及相关协会的权威数据，系统研究了牧草种子行业的市场需求、市场规模及产业链现状，分析了牧草种子价格波动、细分市场动态及重点企业的经营表现，科学预测了牧草种子市场前景与发展趋势，揭示了潜在需求与投资机会，同时指出了牧草种子行业可能面临的风险。通过对牧草种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牧草种子行业概述</w:t>
      </w:r>
      <w:r>
        <w:rPr>
          <w:rFonts w:hint="eastAsia"/>
        </w:rPr>
        <w:br/>
      </w:r>
      <w:r>
        <w:rPr>
          <w:rFonts w:hint="eastAsia"/>
        </w:rPr>
        <w:t>　　第一节 牧草种子定义与分类</w:t>
      </w:r>
      <w:r>
        <w:rPr>
          <w:rFonts w:hint="eastAsia"/>
        </w:rPr>
        <w:br/>
      </w:r>
      <w:r>
        <w:rPr>
          <w:rFonts w:hint="eastAsia"/>
        </w:rPr>
        <w:t>　　第二节 牧草种子应用领域</w:t>
      </w:r>
      <w:r>
        <w:rPr>
          <w:rFonts w:hint="eastAsia"/>
        </w:rPr>
        <w:br/>
      </w:r>
      <w:r>
        <w:rPr>
          <w:rFonts w:hint="eastAsia"/>
        </w:rPr>
        <w:t>　　第三节 牧草种子行业经济指标分析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牧草种子产业链及经营模式分析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三、牧草种子销售模式及销售渠道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全球牧草种子市场发展综述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2019-2024年全球牧草种子市场规模与趋势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主要国家与地区牧草种子市场分析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2025-2031年全球牧草种子行业发展趋势与前景预测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中国牧草种子行业市场分析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2024-2025年牧草种子产能与投资动态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一、国内牧草种子产能及利用情况</w:t>
      </w:r>
      <w:r>
        <w:rPr>
          <w:rFonts w:hint="eastAsia"/>
        </w:rPr>
        <w:br/>
      </w:r>
      <w:r>
        <w:rPr>
          <w:rFonts w:hint="eastAsia"/>
        </w:rPr>
        <w:t>　　　　二、牧草种子产能扩张与投资动态</w:t>
      </w:r>
      <w:r>
        <w:rPr>
          <w:rFonts w:hint="eastAsia"/>
        </w:rPr>
        <w:br/>
      </w:r>
      <w:r>
        <w:rPr>
          <w:rFonts w:hint="eastAsia"/>
        </w:rPr>
        <w:t>　　第二节 牧草种子行业产量情况分析与趋势预测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一、2019-2024年牧草种子行业产量数据统计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1、2019-2024年牧草种子产量及增长趋势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2、2019-2024年牧草种子细分产品产量及份额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二、影响牧草种子产量的关键因素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三、2025-2031年牧草种子产量预测</w:t>
      </w:r>
      <w:r>
        <w:rPr>
          <w:rFonts w:hint="eastAsia"/>
        </w:rPr>
        <w:br/>
      </w:r>
      <w:r>
        <w:rPr>
          <w:rFonts w:hint="eastAsia"/>
        </w:rPr>
        <w:t>　　第三节 2025-2031年牧草种子市场需求与销售分析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一、2024-2025年牧草种子行业需求现状</w:t>
      </w:r>
      <w:r>
        <w:rPr>
          <w:rFonts w:hint="eastAsia"/>
        </w:rPr>
        <w:br/>
      </w:r>
      <w:r>
        <w:rPr>
          <w:rFonts w:hint="eastAsia"/>
        </w:rPr>
        <w:t>　　　　二、牧草种子客户群体与需求特点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三、2019-2024年牧草种子行业销售规模分析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四、2025-2031年牧草种子市场增长潜力与规模预测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2024-2025年牧草种子行业技术发展现状及趋势分析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牧草种子行业技术发展现状分析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国内外牧草种子行业技术差异与原因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牧草种子行业技术发展方向、趋势预测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提升牧草种子行业技术能力策略建议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中国牧草种子细分市场与下游应用领域分析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牧草种子细分市场分析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一、2024-2025年牧草种子主要细分产品市场现状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牧草种子下游应用与客户群体分析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一、2024-2025年牧草种子各应用领域市场现状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牧草种子价格机制与竞争策略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一、2019-2024年牧草种子市场价格走势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牧草种子定价策略与方法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2025-2031年牧草种子价格竞争态势与趋势预测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中国牧草种子行业重点区域市场研究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2024-2025年重点区域牧草种子市场发展概况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二、2019-2024年牧草种子市场需求规模情况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三、2025-2031年牧草种子行业发展潜力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二、2019-2024年牧草种子市场需求规模情况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三、2025-2031年牧草种子行业发展潜力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二、2019-2024年牧草种子市场需求规模情况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三、2025-2031年牧草种子行业发展潜力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二、2019-2024年牧草种子市场需求规模情况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三、2025-2031年牧草种子行业发展潜力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二、2019-2024年牧草种子市场需求规模情况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三、2025-2031年牧草种子行业发展潜力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2019-2024年中国牧草种子行业进出口情况分析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牧草种子行业进口情况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一、2019-2024年牧草种子进口规模及增长情况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二、牧草种子主要进口来源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牧草种子行业出口情况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一、2019-2024年牧草种子出口规模及增长情况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二、牧草种子主要出口目的地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2019-2024年中国牧草种子行业总体发展与财务状况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2019-2024年中国牧草种子行业规模情况</w:t>
      </w:r>
      <w:r>
        <w:rPr>
          <w:rFonts w:hint="eastAsia"/>
        </w:rPr>
        <w:br/>
      </w:r>
      <w:r>
        <w:rPr>
          <w:rFonts w:hint="eastAsia"/>
        </w:rPr>
        <w:t>　　　　一、牧草种子行业企业数量规模</w:t>
      </w:r>
      <w:r>
        <w:rPr>
          <w:rFonts w:hint="eastAsia"/>
        </w:rPr>
        <w:br/>
      </w:r>
      <w:r>
        <w:rPr>
          <w:rFonts w:hint="eastAsia"/>
        </w:rPr>
        <w:t>　　　　二、牧草种子行业从业人员规模</w:t>
      </w:r>
      <w:r>
        <w:rPr>
          <w:rFonts w:hint="eastAsia"/>
        </w:rPr>
        <w:br/>
      </w:r>
      <w:r>
        <w:rPr>
          <w:rFonts w:hint="eastAsia"/>
        </w:rPr>
        <w:t>　　　　三、牧草种子行业市场敏感性分析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2019-2024年中国牧草种子行业财务能力分析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一、牧草种子行业盈利能力</w:t>
      </w:r>
      <w:r>
        <w:rPr>
          <w:rFonts w:hint="eastAsia"/>
        </w:rPr>
        <w:br/>
      </w:r>
      <w:r>
        <w:rPr>
          <w:rFonts w:hint="eastAsia"/>
        </w:rPr>
        <w:t>　　　　二、牧草种子行业偿债能力</w:t>
      </w:r>
      <w:r>
        <w:rPr>
          <w:rFonts w:hint="eastAsia"/>
        </w:rPr>
        <w:br/>
      </w:r>
      <w:r>
        <w:rPr>
          <w:rFonts w:hint="eastAsia"/>
        </w:rPr>
        <w:t>　　　　三、牧草种子行业营运能力</w:t>
      </w:r>
      <w:r>
        <w:rPr>
          <w:rFonts w:hint="eastAsia"/>
        </w:rPr>
        <w:br/>
      </w:r>
      <w:r>
        <w:rPr>
          <w:rFonts w:hint="eastAsia"/>
        </w:rPr>
        <w:t>　　　　四、牧草种子行业发展能力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牧草种子行业重点企业调研分析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二、企业牧草种子业务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中国牧草种子行业竞争格局分析</w:t>
      </w:r>
      <w:r>
        <w:rPr>
          <w:rFonts w:hint="eastAsia"/>
        </w:rPr>
        <w:br/>
      </w:r>
      <w:r>
        <w:rPr>
          <w:rFonts w:hint="eastAsia"/>
        </w:rPr>
        <w:t>　　第一节 牧草种子行业竞争格局总览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2024-2025年牧草种子行业竞争力分析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2019-2024年牧草种子行业企业并购活动分析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2024-2025年牧草种子行业会展与招投标活动分析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一、牧草种子行业会展活动及其市场影响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2025年中国牧草种子企业发展企业发展策略与建议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牧草种子销售模式与渠道策略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牧草种子品牌与市场推广策略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牧草种子研发投入与技术创新能力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牧草种子合作联盟与资源整合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中国牧草种子行业风险与对策</w:t>
      </w:r>
      <w:r>
        <w:rPr>
          <w:rFonts w:hint="eastAsia"/>
        </w:rPr>
        <w:br/>
      </w:r>
      <w:r>
        <w:rPr>
          <w:rFonts w:hint="eastAsia"/>
        </w:rPr>
        <w:t>　　第一节 牧草种子行业SWOT分析</w:t>
      </w:r>
      <w:r>
        <w:rPr>
          <w:rFonts w:hint="eastAsia"/>
        </w:rPr>
        <w:br/>
      </w:r>
      <w:r>
        <w:rPr>
          <w:rFonts w:hint="eastAsia"/>
        </w:rPr>
        <w:t>　　　　一、牧草种子行业优势</w:t>
      </w:r>
      <w:r>
        <w:rPr>
          <w:rFonts w:hint="eastAsia"/>
        </w:rPr>
        <w:br/>
      </w:r>
      <w:r>
        <w:rPr>
          <w:rFonts w:hint="eastAsia"/>
        </w:rPr>
        <w:t>　　　　二、牧草种子行业劣势</w:t>
      </w:r>
      <w:r>
        <w:rPr>
          <w:rFonts w:hint="eastAsia"/>
        </w:rPr>
        <w:br/>
      </w:r>
      <w:r>
        <w:rPr>
          <w:rFonts w:hint="eastAsia"/>
        </w:rPr>
        <w:t>　　　　三、牧草种子市场机会</w:t>
      </w:r>
      <w:r>
        <w:rPr>
          <w:rFonts w:hint="eastAsia"/>
        </w:rPr>
        <w:br/>
      </w:r>
      <w:r>
        <w:rPr>
          <w:rFonts w:hint="eastAsia"/>
        </w:rPr>
        <w:t>　　　　四、牧草种子市场威胁</w:t>
      </w:r>
      <w:r>
        <w:rPr>
          <w:rFonts w:hint="eastAsia"/>
        </w:rPr>
        <w:br/>
      </w:r>
      <w:r>
        <w:rPr>
          <w:rFonts w:hint="eastAsia"/>
        </w:rPr>
        <w:t>　　第二节 牧草种子行业风险及对策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2025-2031年中国牧草种子行业前景与发展趋势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2024-2025年牧草种子行业发展环境分析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一、牧草种子行业主管部门与监管体制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二、牧草种子行业主要法律法规及政策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三、牧草种子行业标准与质量监管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2025-2031年牧草种子行业发展趋势与方向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2025-2031年牧草种子行业发展潜力与机遇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牧草种子行业研究结论与建议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中^智林^－牧草种子行业发展建议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牧草种子行业类别</w:t>
      </w:r>
      <w:r>
        <w:rPr>
          <w:rFonts w:hint="eastAsia"/>
        </w:rPr>
        <w:br/>
      </w:r>
      <w:r>
        <w:rPr>
          <w:rFonts w:hint="eastAsia"/>
        </w:rPr>
        <w:t>　　图表 牧草种子行业产业链调研</w:t>
      </w:r>
      <w:r>
        <w:rPr>
          <w:rFonts w:hint="eastAsia"/>
        </w:rPr>
        <w:br/>
      </w:r>
      <w:r>
        <w:rPr>
          <w:rFonts w:hint="eastAsia"/>
        </w:rPr>
        <w:t>　　图表 牧草种子行业现状</w:t>
      </w:r>
      <w:r>
        <w:rPr>
          <w:rFonts w:hint="eastAsia"/>
        </w:rPr>
        <w:br/>
      </w:r>
      <w:r>
        <w:rPr>
          <w:rFonts w:hint="eastAsia"/>
        </w:rPr>
        <w:t>　　图表 牧草种子行业标准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2019-2024年中国牧草种子行业市场规模</w:t>
      </w:r>
      <w:r>
        <w:rPr>
          <w:rFonts w:hint="eastAsia"/>
        </w:rPr>
        <w:br/>
      </w:r>
      <w:r>
        <w:rPr>
          <w:rFonts w:hint="eastAsia"/>
        </w:rPr>
        <w:t>　　图表 2025年中国牧草种子行业产能</w:t>
      </w:r>
      <w:r>
        <w:rPr>
          <w:rFonts w:hint="eastAsia"/>
        </w:rPr>
        <w:br/>
      </w:r>
      <w:r>
        <w:rPr>
          <w:rFonts w:hint="eastAsia"/>
        </w:rPr>
        <w:t>　　图表 2019-2024年中国牧草种子行业产量统计</w:t>
      </w:r>
      <w:r>
        <w:rPr>
          <w:rFonts w:hint="eastAsia"/>
        </w:rPr>
        <w:br/>
      </w:r>
      <w:r>
        <w:rPr>
          <w:rFonts w:hint="eastAsia"/>
        </w:rPr>
        <w:t>　　图表 牧草种子行业动态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2019-2024年中国牧草种子市场需求量</w:t>
      </w:r>
      <w:r>
        <w:rPr>
          <w:rFonts w:hint="eastAsia"/>
        </w:rPr>
        <w:br/>
      </w:r>
      <w:r>
        <w:rPr>
          <w:rFonts w:hint="eastAsia"/>
        </w:rPr>
        <w:t>　　图表 2025年中国牧草种子行业需求区域调研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2019-2024年中国牧草种子行情</w:t>
      </w:r>
      <w:r>
        <w:rPr>
          <w:rFonts w:hint="eastAsia"/>
        </w:rPr>
        <w:br/>
      </w:r>
      <w:r>
        <w:rPr>
          <w:rFonts w:hint="eastAsia"/>
        </w:rPr>
        <w:t>　　图表 2019-2024年中国牧草种子价格走势图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2019-2024年中国牧草种子行业销售收入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2019-2024年中国牧草种子行业盈利情况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2019-2024年中国牧草种子行业利润总额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2019-2024年中国牧草种子进口统计</w:t>
      </w:r>
      <w:r>
        <w:rPr>
          <w:rFonts w:hint="eastAsia"/>
        </w:rPr>
        <w:br/>
      </w:r>
      <w:r>
        <w:rPr>
          <w:rFonts w:hint="eastAsia"/>
        </w:rPr>
        <w:t>　　图表 2019-2024年中国牧草种子出口统计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**地区牧草种子市场规模</w:t>
      </w:r>
      <w:r>
        <w:rPr>
          <w:rFonts w:hint="eastAsia"/>
        </w:rPr>
        <w:br/>
      </w:r>
      <w:r>
        <w:rPr>
          <w:rFonts w:hint="eastAsia"/>
        </w:rPr>
        <w:t>　　图表 **地区牧草种子行业市场需求</w:t>
      </w:r>
      <w:r>
        <w:rPr>
          <w:rFonts w:hint="eastAsia"/>
        </w:rPr>
        <w:br/>
      </w:r>
      <w:r>
        <w:rPr>
          <w:rFonts w:hint="eastAsia"/>
        </w:rPr>
        <w:t>　　图表 **地区牧草种子市场调研</w:t>
      </w:r>
      <w:r>
        <w:rPr>
          <w:rFonts w:hint="eastAsia"/>
        </w:rPr>
        <w:br/>
      </w:r>
      <w:r>
        <w:rPr>
          <w:rFonts w:hint="eastAsia"/>
        </w:rPr>
        <w:t>　　图表 **地区牧草种子行业市场需求分析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**地区牧草种子市场规模</w:t>
      </w:r>
      <w:r>
        <w:rPr>
          <w:rFonts w:hint="eastAsia"/>
        </w:rPr>
        <w:br/>
      </w:r>
      <w:r>
        <w:rPr>
          <w:rFonts w:hint="eastAsia"/>
        </w:rPr>
        <w:t>　　图表 **地区牧草种子行业市场需求</w:t>
      </w:r>
      <w:r>
        <w:rPr>
          <w:rFonts w:hint="eastAsia"/>
        </w:rPr>
        <w:br/>
      </w:r>
      <w:r>
        <w:rPr>
          <w:rFonts w:hint="eastAsia"/>
        </w:rPr>
        <w:t>　　图表 **地区牧草种子市场调研</w:t>
      </w:r>
      <w:r>
        <w:rPr>
          <w:rFonts w:hint="eastAsia"/>
        </w:rPr>
        <w:br/>
      </w:r>
      <w:r>
        <w:rPr>
          <w:rFonts w:hint="eastAsia"/>
        </w:rPr>
        <w:t>　　图表 **地区牧草种子行业市场需求分析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牧草种子行业竞争对手分析</w:t>
      </w:r>
      <w:r>
        <w:rPr>
          <w:rFonts w:hint="eastAsia"/>
        </w:rPr>
        <w:br/>
      </w:r>
      <w:r>
        <w:rPr>
          <w:rFonts w:hint="eastAsia"/>
        </w:rPr>
        <w:t>　　图表 牧草种子重点企业（一）基本信息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牧草种子重点企业（一）经营情况分析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牧草种子重点企业（一）主要经济指标情况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牧草种子重点企业（一）盈利能力情况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牧草种子重点企业（一）偿债能力情况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牧草种子重点企业（一）运营能力情况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牧草种子重点企业（一）成长能力情况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牧草种子重点企业（二）基本信息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牧草种子重点企业（二）经营情况分析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牧草种子重点企业（二）主要经济指标情况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牧草种子重点企业（二）盈利能力情况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牧草种子重点企业（二）偿债能力情况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牧草种子重点企业（二）运营能力情况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牧草种子重点企业（二）成长能力情况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牧草种子重点企业（三）基本信息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牧草种子重点企业（三）经营情况分析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牧草种子重点企业（三）主要经济指标情况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牧草种子重点企业（三）盈利能力情况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牧草种子重点企业（三）偿债能力情况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牧草种子重点企业（三）运营能力情况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牧草种子重点企业（三）成长能力情况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2025-2031年中国牧草种子行业产能预测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2025-2031年中国牧草种子行业产量预测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2025-2031年中国牧草种子市场需求预测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2025-2031年中国牧草种子行业市场规模预测</w:t>
      </w:r>
      <w:r>
        <w:rPr>
          <w:rFonts w:hint="eastAsia"/>
        </w:rPr>
        <w:br/>
      </w:r>
      <w:r>
        <w:rPr>
          <w:rFonts w:hint="eastAsia"/>
        </w:rPr>
        <w:t>　　图表 牧草种子行业准入条件</w:t>
      </w:r>
      <w:r>
        <w:rPr>
          <w:rFonts w:hint="eastAsia"/>
        </w:rPr>
        <w:br/>
      </w:r>
      <w:r>
        <w:rPr>
          <w:rFonts w:hint="eastAsia"/>
        </w:rPr>
        <w:t>　　图表 2025年中国牧草种子市场前景</w:t>
      </w:r>
      <w:r>
        <w:rPr>
          <w:rFonts w:hint="eastAsia"/>
        </w:rPr>
        <w:br/>
      </w:r>
      <w:r>
        <w:rPr>
          <w:rFonts w:hint="eastAsia"/>
        </w:rPr>
        <w:t>　　图表 2025-2031年中国牧草种子行业信息化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2025-2031年中国牧草种子行业风险分析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2025-2031年中国牧草种子行业发展趋势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ceee4d0ce4a6c" w:history="1">
        <w:r>
          <w:rPr>
            <w:rStyle w:val="Hyperlink"/>
          </w:rPr>
          <w:t>中国牧草种子市场现状与前景趋势报告（2025-2031年）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ceee4d0ce4a6c" w:history="1">
        <w:r>
          <w:rPr>
            <w:rStyle w:val="Hyperlink"/>
          </w:rPr>
          <w:t>https://www.20087.com/5/58/MuCaoZhongZiShiChangXianZhuangHeQianJing.html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热点：牧草种子价格查询、牧草种子哪种产量高营养高、牧草种子哪种产量高、牧草种子一亩地几斤、牧草种子多少钱一斤、牧草种子价格、牧草种子图片、牧草种子经营许可证、哪里有卖牧草种子的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40adbaeb44a41" w:history="1">
      <w:r>
        <w:rPr>
          <w:rStyle w:val="Hyperlink"/>
        </w:rPr>
        <w:t>中国牧草种子市场现状与前景趋势报告（2025-2031年）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MuCaoZhongZiShiChangXianZhuangHeQianJing.html" TargetMode="External" Id="R3d8ceee4d0ce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MuCaoZhongZiShiChangXianZhuangHeQianJing.html" TargetMode="External" Id="R8ed40adbaeb4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2025-02-13T04:10:00Z</dcterms:created>
  <dcterms:modified xsi:type="dcterms:W3CDTF">2025-02-13T05:10:00Z</dcterms:modified>
  <dc:subject>中国牧草种子市场现状与前景趋势报告（2025-2031年）</dc:subject>
  <dc:title>中国牧草种子市场现状与前景趋势报告（2025-2031年）</dc:title>
  <cp:keywords>中国牧草种子市场现状与前景趋势报告（2025-2031年）</cp:keywords>
  <dc:description>中国牧草种子市场现状与前景趋势报告（2025-2031年）</dc:description>
</cp:coreProperties>
</file>