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f2b1d3d84a28" w:history="1">
              <w:r>
                <w:rPr>
                  <w:rStyle w:val="Hyperlink"/>
                </w:rPr>
                <w:t>2026-2032年中国花生油市场调研及发展前景报告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f2b1d3d84a28" w:history="1">
              <w:r>
                <w:rPr>
                  <w:rStyle w:val="Hyperlink"/>
                </w:rPr>
                <w:t>2026-2032年中国花生油市场调研及发展前景报告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f2b1d3d84a28" w:history="1">
                <w:r>
                  <w:rPr>
                    <w:rStyle w:val="Hyperlink"/>
                  </w:rPr>
                  <w:t>https://www.20087.com/5/58/HuaShengYouShiChangQianJing.html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作为食用油的重要品种，具有独特的香味和营养价值，深受消费者喜爱。近年来，随着消费者对健康饮食的追求和食品安全的重视，花生油行业正面临转型升级的契机。目前，花生油正朝着绿色化、标准化、品牌化方向发展，如采用绿色种植、无公害加工、严格质量检测等措施，以提升花生油的品质和安全性。同时，花生油行业也在加强品牌建设和市场拓展，如开发高端花生油、推出特色花生油、参与国际展览等，以提升花生油的品牌影响力和市场占有率。</w:t>
      </w:r>
      <w:r>
        <w:rPr>
          <w:rFonts w:hint="eastAsia"/>
        </w:rPr>
        <w:br/>
      </w:r>
      <w:r>
        <w:rPr>
          <w:rFonts w:hint="eastAsia"/>
        </w:rPr>
        <w:t>　　未来，花生油的发展将更加注重品质提升、技术创新和健康理念。品质提升方面，花生油将加强原料筛选、工艺优化、质量控制等环节，如采用优质花生、低温压榨、无菌灌装等技术，以提升花生油的品质和口感。技术创新方面，花生油将探索新材料、新工艺、新装备，如花生蛋白提取、花生壳利用、花生油精炼等，以提升花生油的附加值和资源利用率。健康理念方面，花生油将注重健康饮食和营养保健，如开发低脂肪、低胆固醇、富含不饱和脂肪酸的花生油产品，以满足消费者对健康饮食的需求。然而，花生油也面临着原料供应、市场竞争、以及如何在保证品质和安全的同时实现技术创新和健康理念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f2b1d3d84a28" w:history="1">
        <w:r>
          <w:rPr>
            <w:rStyle w:val="Hyperlink"/>
          </w:rPr>
          <w:t>2026-2032年中国花生油市场调研及发展前景报告</w:t>
        </w:r>
      </w:hyperlink>
      <w:r>
        <w:rPr>
          <w:rFonts w:hint="eastAsia"/>
        </w:rPr>
        <w:t>》系统分析了花生油行业的市场规模、供需关系及产业链结构，详细梳理了花生油细分市场的品牌竞争态势与价格变化，重点剖析了行业内主要企业的经营状况，揭示了花生油市场集中度与竞争格局。报告结合花生油技术现状及未来发展方向，对行业前景进行了科学预测，明确了花生油发展趋势、潜在机遇与风险。通过SWOT分析，为花生油企业、投资者及政府部门提供了权威、客观的行业洞察与决策支持，助力把握花生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花生油行业关键成功要素</w:t>
      </w:r>
      <w:r>
        <w:rPr>
          <w:rFonts w:hint="eastAsia"/>
        </w:rPr>
        <w:br/>
      </w:r>
      <w:r>
        <w:rPr>
          <w:rFonts w:hint="eastAsia"/>
        </w:rPr>
        <w:t>　　第四节 花生油行业价值链分析</w:t>
      </w:r>
      <w:r>
        <w:rPr>
          <w:rFonts w:hint="eastAsia"/>
        </w:rPr>
        <w:br/>
      </w:r>
      <w:r>
        <w:rPr>
          <w:rFonts w:hint="eastAsia"/>
        </w:rPr>
        <w:t>　　第五节 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2025-2026年全球花生油市场现状及发展趋势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全球花生油市场现状及发展趋势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一、全球花生油产业发展阶段</w:t>
      </w:r>
      <w:r>
        <w:rPr>
          <w:rFonts w:hint="eastAsia"/>
        </w:rPr>
        <w:br/>
      </w:r>
      <w:r>
        <w:rPr>
          <w:rFonts w:hint="eastAsia"/>
        </w:rPr>
        <w:t>　　　　二、全球花生油产业竞争现状</w:t>
      </w:r>
      <w:r>
        <w:rPr>
          <w:rFonts w:hint="eastAsia"/>
        </w:rPr>
        <w:br/>
      </w:r>
      <w:r>
        <w:rPr>
          <w:rFonts w:hint="eastAsia"/>
        </w:rPr>
        <w:t>　　　　三、全球花生油产业投资状况</w:t>
      </w:r>
      <w:r>
        <w:rPr>
          <w:rFonts w:hint="eastAsia"/>
        </w:rPr>
        <w:br/>
      </w:r>
      <w:r>
        <w:rPr>
          <w:rFonts w:hint="eastAsia"/>
        </w:rPr>
        <w:t>　　　　四、全球花生油产业市场发展趋势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全球主要国家地区花生油市场现状及发展趋势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全球花生油市场经营模式现状及发展趋势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中国花生油产业发展分析</w:t>
      </w:r>
      <w:r>
        <w:rPr>
          <w:rFonts w:hint="eastAsia"/>
        </w:rPr>
        <w:br/>
      </w:r>
      <w:r>
        <w:rPr>
          <w:rFonts w:hint="eastAsia"/>
        </w:rPr>
        <w:t>　　第一节 中国花生油产业发展现状</w:t>
      </w:r>
      <w:r>
        <w:rPr>
          <w:rFonts w:hint="eastAsia"/>
        </w:rPr>
        <w:br/>
      </w:r>
      <w:r>
        <w:rPr>
          <w:rFonts w:hint="eastAsia"/>
        </w:rPr>
        <w:t>　　第二节 中国花生油产业国际地位现状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中国花生油产业经济运行现状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中国花生油产业运营模式现状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中国花生油产业存在的问题及发展障碍分析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中国花生油产业发展趋势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中国花生油市场供给状况</w:t>
      </w:r>
      <w:r>
        <w:rPr>
          <w:rFonts w:hint="eastAsia"/>
        </w:rPr>
        <w:br/>
      </w:r>
      <w:r>
        <w:rPr>
          <w:rFonts w:hint="eastAsia"/>
        </w:rPr>
        <w:t>　　第二节 中国花生油市场需求状况</w:t>
      </w:r>
      <w:r>
        <w:rPr>
          <w:rFonts w:hint="eastAsia"/>
        </w:rPr>
        <w:br/>
      </w:r>
      <w:r>
        <w:rPr>
          <w:rFonts w:hint="eastAsia"/>
        </w:rPr>
        <w:t>　　第三节 中国花生油市场结构状况</w:t>
      </w:r>
      <w:r>
        <w:rPr>
          <w:rFonts w:hint="eastAsia"/>
        </w:rPr>
        <w:br/>
      </w:r>
      <w:r>
        <w:rPr>
          <w:rFonts w:hint="eastAsia"/>
        </w:rPr>
        <w:t>　　第四节 中国花生油市场存在的问题及障碍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中国花生油市场发展潜力及发展趋势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四、花生油产业该战略的SWOT分析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五、花生油产业该战略的典型企业分析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花生油产业市场核心竞争力的塑造要素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花生油产业市场不同市场地位的竞争策略分析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花生油产业市场竞争案例分析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中国花生油产业发展环境预测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中国花生油产业发展预测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中国花生油市场发展预测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一、2026-2032年中国花生油市场需求预测分析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三、2026-2032年中国花生油市场集中度预测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四、2026-2032年中国花生油市场供给预测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五、2026-2032年中国花生油市场价格预测</w:t>
      </w:r>
      <w:r>
        <w:rPr>
          <w:rFonts w:hint="eastAsia"/>
        </w:rPr>
        <w:br/>
      </w:r>
      <w:r>
        <w:rPr>
          <w:rFonts w:hint="eastAsia"/>
        </w:rPr>
        <w:t>　　第四节 中国花生油产业竞争发展趋势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中国花生油产业市场投资优势分析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中国花生油产业市场投资劣势分析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中国花生油产业市场投资机会分析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中国花生油产业市场投资风险分析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中国花生油产业竞争战略建议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中国花生油产业竞争策略建议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中国花生油市场竞争策略建议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花生油行业历程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2020-2025年花生油行业市场容量统计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2020-2025年中国花生油行业竞争力分析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f2b1d3d84a28" w:history="1">
        <w:r>
          <w:rPr>
            <w:rStyle w:val="Hyperlink"/>
          </w:rPr>
          <w:t>2026-2032年中国花生油市场调研及发展前景报告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f2b1d3d84a28" w:history="1">
        <w:r>
          <w:rPr>
            <w:rStyle w:val="Hyperlink"/>
          </w:rPr>
          <w:t>https://www.20087.com/5/58/HuaShengYouShiChangQianJing.html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59362c0447ab" w:history="1">
      <w:r>
        <w:rPr>
          <w:rStyle w:val="Hyperlink"/>
        </w:rPr>
        <w:t>2026-2032年中国花生油市场调研及发展前景报告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aShengYouShiChangQianJing.html" TargetMode="External" Id="Ra23af2b1d3d8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aShengYouShiChangQianJing.html" TargetMode="External" Id="R2ba059362c0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2025-11-30T08:53:00Z</dcterms:created>
  <dcterms:modified xsi:type="dcterms:W3CDTF">2025-11-30T09:53:00Z</dcterms:modified>
  <dc:subject>2026-2032年中国花生油市场调研及发展前景报告</dc:subject>
  <dc:title>2026-2032年中国花生油市场调研及发展前景报告</dc:title>
  <cp:keywords>2026-2032年中国花生油市场调研及发展前景报告</cp:keywords>
  <dc:description>2026-2032年中国花生油市场调研及发展前景报告</dc:description>
</cp:coreProperties>
</file>