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8339788d9490b" w:history="1">
              <w:r>
                <w:rPr>
                  <w:rStyle w:val="Hyperlink"/>
                </w:rPr>
                <w:t>2026-2032年全球与中国籽棉行业发展研究及前景趋势预测报告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8339788d9490b" w:history="1">
              <w:r>
                <w:rPr>
                  <w:rStyle w:val="Hyperlink"/>
                </w:rPr>
                <w:t>2026-2032年全球与中国籽棉行业发展研究及前景趋势预测报告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8339788d9490b" w:history="1">
                <w:r>
                  <w:rPr>
                    <w:rStyle w:val="Hyperlink"/>
                  </w:rPr>
                  <w:t>https://www.20087.com/6/28/ZiMianHangYeXianZhuangJiQianJing.html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是未经轧花加工、仍附着棉纤维的棉花原棉，是棉纺织产业链的初级农产品，其品质由纤维长度、强度、马克隆值及含杂率等指标决定。当前全球主产区集中于中国、印度、美国及巴西，生产高度依赖气候条件与灌溉资源。采收方式以机械采摘为主，但易混入碎叶、铃壳等杂质，影响后续纺纱效率。贸易与加工环节普遍采用HVI（大容量纤维测试仪）进行标准化分级，优质籽棉溢价显著。然而，小农户分散种植导致品质波动大，且传统种植模式面临水资源消耗高、农药使用过量等可持续性挑战。</w:t>
      </w:r>
      <w:r>
        <w:rPr>
          <w:rFonts w:hint="eastAsia"/>
        </w:rPr>
        <w:br/>
      </w:r>
      <w:r>
        <w:rPr>
          <w:rFonts w:hint="eastAsia"/>
        </w:rPr>
        <w:t>　　未来，籽棉产业将聚焦于“品种精准育种”“数字化田间管理”与“绿色轧花协同”。市场调研网认为，一方面，推广抗旱、抗虫转基因或基因编辑棉种，提升纤维一致性与单产；另一方面，结合卫星遥感、土壤传感器与AI农事模型，实现水肥药精准施用，降低环境足迹。在加工端，籽棉将与智能轧花厂数据打通，根据纤维特性动态调整工艺参数，最大化皮棉得率与品质。随着全球品牌商推行可持续采购（如BCI、Textile Exchange标准），籽棉的可追溯性与碳水足迹将成为价值链核心指标，推动该初级农产品向“数据驱动型农业商品”转型。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8339788d9490b" w:history="1">
        <w:r>
          <w:rPr>
            <w:rStyle w:val="Hyperlink"/>
          </w:rPr>
          <w:t>2026-2032年全球与中国籽棉行业发展研究及前景趋势预测报告</w:t>
        </w:r>
      </w:hyperlink>
      <w:r>
        <w:rPr>
          <w:rFonts w:hint="eastAsia"/>
        </w:rPr>
        <w:t>》基于国家统计局及相关协会的详实数据，系统分析籽棉行业的市场规模、产业链结构和价格动态，客观呈现籽棉市场供需状况与技术发展水平。报告从籽棉市场需求、政策环境和技术演进三个维度，对行业未来增长空间与潜在风险进行合理预判，并通过对籽棉重点企业的经营策略的解析，帮助投资者和管理者把握市场机遇。报告涵盖籽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按产品类型细分，全球籽棉市场规模2021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陆地棉</w:t>
      </w:r>
      <w:r>
        <w:rPr>
          <w:rFonts w:hint="eastAsia"/>
        </w:rPr>
        <w:br/>
      </w:r>
      <w:r>
        <w:rPr>
          <w:rFonts w:hint="eastAsia"/>
        </w:rPr>
        <w:t>　　　　1.3.3 树棉</w:t>
      </w:r>
      <w:r>
        <w:rPr>
          <w:rFonts w:hint="eastAsia"/>
        </w:rPr>
        <w:br/>
      </w:r>
      <w:r>
        <w:rPr>
          <w:rFonts w:hint="eastAsia"/>
        </w:rPr>
        <w:t>　　　　1.3.4 超长绒棉</w:t>
      </w:r>
      <w:r>
        <w:rPr>
          <w:rFonts w:hint="eastAsia"/>
        </w:rPr>
        <w:br/>
      </w:r>
      <w:r>
        <w:rPr>
          <w:rFonts w:hint="eastAsia"/>
        </w:rPr>
        <w:t>　　　　1.3.5 黎凡特棉花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按应用细分，全球籽棉市场规模2021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棉花种植</w:t>
      </w:r>
      <w:r>
        <w:rPr>
          <w:rFonts w:hint="eastAsia"/>
        </w:rPr>
        <w:br/>
      </w:r>
      <w:r>
        <w:rPr>
          <w:rFonts w:hint="eastAsia"/>
        </w:rPr>
        <w:t>　　　　1.4.3 棉籽油生产</w:t>
      </w:r>
      <w:r>
        <w:rPr>
          <w:rFonts w:hint="eastAsia"/>
        </w:rPr>
        <w:br/>
      </w:r>
      <w:r>
        <w:rPr>
          <w:rFonts w:hint="eastAsia"/>
        </w:rPr>
        <w:t>　　　　1.4.4 肥料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籽棉行业发展总体概况</w:t>
      </w:r>
      <w:r>
        <w:rPr>
          <w:rFonts w:hint="eastAsia"/>
        </w:rPr>
        <w:br/>
      </w:r>
      <w:r>
        <w:rPr>
          <w:rFonts w:hint="eastAsia"/>
        </w:rPr>
        <w:t>　　　　1.5.2 籽棉行业发展主要特点</w:t>
      </w:r>
      <w:r>
        <w:rPr>
          <w:rFonts w:hint="eastAsia"/>
        </w:rPr>
        <w:br/>
      </w:r>
      <w:r>
        <w:rPr>
          <w:rFonts w:hint="eastAsia"/>
        </w:rPr>
        <w:t>　　　　1.5.3 籽棉行业发展影响因素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籽棉有利因素</w:t>
      </w:r>
      <w:r>
        <w:rPr>
          <w:rFonts w:hint="eastAsia"/>
        </w:rPr>
        <w:br/>
      </w:r>
      <w:r>
        <w:rPr>
          <w:rFonts w:hint="eastAsia"/>
        </w:rPr>
        <w:t>　　　　1.5.3 .2 籽棉不利因素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全球市场，近三年籽棉主要企业占有率及排名（按销量）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籽棉主要企业在国际市场占有率（按销量，2023-2026）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2025年籽棉主要企业在国际市场排名（按销量）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全球市场主要企业籽棉销量（2023-2026）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全球市场，近三年籽棉主要企业占有率及排名（按收入）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籽棉主要企业在国际市场占有率（按收入，2023-2026）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2025年籽棉主要企业在国际市场排名（按收入）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全球市场主要企业籽棉销售收入（2023-2026）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全球市场主要企业籽棉销售价格（2023-2026）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中国市场，近三年籽棉主要企业占有率及排名（按销量）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籽棉主要企业在中国市场占有率（按销量，2023-2026）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2025年籽棉主要企业在中国市场排名（按销量）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中国市场主要企业籽棉销量（2023-2026）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中国市场，近三年籽棉主要企业占有率及排名（按收入）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籽棉主要企业在中国市场占有率（按收入，2023-2026）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2025年籽棉主要企业在中国市场排名（按收入）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中国市场主要企业籽棉销售收入（2023-2026）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全球主要厂商籽棉总部及产地分布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全球主要厂商成立时间及籽棉商业化日期</w:t>
      </w:r>
      <w:r>
        <w:rPr>
          <w:rFonts w:hint="eastAsia"/>
        </w:rPr>
        <w:br/>
      </w:r>
      <w:r>
        <w:rPr>
          <w:rFonts w:hint="eastAsia"/>
        </w:rPr>
        <w:t>　　2.8 全球主要厂商籽棉产品类型及应用</w:t>
      </w:r>
      <w:r>
        <w:rPr>
          <w:rFonts w:hint="eastAsia"/>
        </w:rPr>
        <w:br/>
      </w:r>
      <w:r>
        <w:rPr>
          <w:rFonts w:hint="eastAsia"/>
        </w:rPr>
        <w:t>　　2.9 籽棉行业集中度、竞争程度分析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籽棉行业集中度分析：2025年全球Top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全球籽棉第一梯队、第二梯队和第三梯队生产商（品牌）及市场份额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全球籽棉总体规模分析</w:t>
      </w:r>
      <w:r>
        <w:rPr>
          <w:rFonts w:hint="eastAsia"/>
        </w:rPr>
        <w:br/>
      </w:r>
      <w:r>
        <w:rPr>
          <w:rFonts w:hint="eastAsia"/>
        </w:rPr>
        <w:t>　　3.1 全球籽棉供需现状及预测（2021-2032）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全球籽棉产能、产量、产能利用率及发展趋势（2021-2032）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全球籽棉产量、需求量及发展趋势（2021-2032）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全球主要地区籽棉产量及发展趋势（2021-2032）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全球主要地区籽棉产量（2021-2026）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全球主要地区籽棉产量（2027-2032）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全球主要地区籽棉产量市场份额（2021-2032）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中国籽棉供需现状及预测（2021-2032）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中国籽棉产能、产量、产能利用率及发展趋势（2021-2032）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中国籽棉产量、市场需求量及发展趋势（2021-2032）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中国市场籽棉进出口（2021-2032）</w:t>
      </w:r>
      <w:r>
        <w:rPr>
          <w:rFonts w:hint="eastAsia"/>
        </w:rPr>
        <w:br/>
      </w:r>
      <w:r>
        <w:rPr>
          <w:rFonts w:hint="eastAsia"/>
        </w:rPr>
        <w:t>　　3.4 全球籽棉销量及销售额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全球市场籽棉销售额（2021-2032）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全球市场籽棉销量（2021-2032）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全球市场籽棉价格趋势（2021-2032）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全球籽棉主要地区分析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全球主要地区籽棉市场规模分析：2021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全球主要地区籽棉销售收入及市场份额（2021-2026）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全球主要地区籽棉销售收入预测（2027-2032）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全球主要地区籽棉销量分析：2021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全球主要地区籽棉销量及市场份额预测（2027-2032）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不同产品类型籽棉分析</w:t>
      </w:r>
      <w:r>
        <w:rPr>
          <w:rFonts w:hint="eastAsia"/>
        </w:rPr>
        <w:br/>
      </w:r>
      <w:r>
        <w:rPr>
          <w:rFonts w:hint="eastAsia"/>
        </w:rPr>
        <w:t>　　6.1 全球不同产品类型籽棉销量（2021-2032）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全球不同产品类型籽棉销量预测（2027-2032）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全球不同产品类型籽棉收入（2021-2032）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全球不同产品类型籽棉收入预测（2027-2032）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全球不同产品类型籽棉价格走势（2021-2032）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中国不同产品类型籽棉销量（2021-2032）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中国不同产品类型籽棉销量预测（2027-2032）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中国不同产品类型籽棉收入（2021-2032）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中国不同产品类型籽棉收入预测（2027-2032）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不同应用籽棉分析</w:t>
      </w:r>
      <w:r>
        <w:rPr>
          <w:rFonts w:hint="eastAsia"/>
        </w:rPr>
        <w:br/>
      </w:r>
      <w:r>
        <w:rPr>
          <w:rFonts w:hint="eastAsia"/>
        </w:rPr>
        <w:t>　　7.1 全球不同应用籽棉销量（2021-2032）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全球不同应用籽棉销量预测（2027-2032）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全球不同应用籽棉收入（2021-2032）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全球不同应用籽棉收入预测（2027-2032）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全球不同应用籽棉价格走势（2021-2032）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中国不同应用籽棉销量（2021-2032）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中国不同应用籽棉销量预测（2027-2032）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中国不同应用籽棉收入（2021-2032）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中国不同应用籽棉收入预测（2027-2032）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籽棉行业发展趋势</w:t>
      </w:r>
      <w:r>
        <w:rPr>
          <w:rFonts w:hint="eastAsia"/>
        </w:rPr>
        <w:br/>
      </w:r>
      <w:r>
        <w:rPr>
          <w:rFonts w:hint="eastAsia"/>
        </w:rPr>
        <w:t>　　8.2 籽棉行业主要驱动因素</w:t>
      </w:r>
      <w:r>
        <w:rPr>
          <w:rFonts w:hint="eastAsia"/>
        </w:rPr>
        <w:br/>
      </w:r>
      <w:r>
        <w:rPr>
          <w:rFonts w:hint="eastAsia"/>
        </w:rPr>
        <w:t>　　8.3 籽棉中国企业SWOT分析</w:t>
      </w:r>
      <w:r>
        <w:rPr>
          <w:rFonts w:hint="eastAsia"/>
        </w:rPr>
        <w:br/>
      </w:r>
      <w:r>
        <w:rPr>
          <w:rFonts w:hint="eastAsia"/>
        </w:rPr>
        <w:t>　　8.4 中国籽棉行业政策环境分析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籽棉行业产业链简介</w:t>
      </w:r>
      <w:r>
        <w:rPr>
          <w:rFonts w:hint="eastAsia"/>
        </w:rPr>
        <w:br/>
      </w:r>
      <w:r>
        <w:rPr>
          <w:rFonts w:hint="eastAsia"/>
        </w:rPr>
        <w:t>　　　　9.1.1 籽棉行业供应链分析</w:t>
      </w:r>
      <w:r>
        <w:rPr>
          <w:rFonts w:hint="eastAsia"/>
        </w:rPr>
        <w:br/>
      </w:r>
      <w:r>
        <w:rPr>
          <w:rFonts w:hint="eastAsia"/>
        </w:rPr>
        <w:t>　　　　9.1.2 籽棉主要原料及供应情况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籽棉行业采购模式</w:t>
      </w:r>
      <w:r>
        <w:rPr>
          <w:rFonts w:hint="eastAsia"/>
        </w:rPr>
        <w:br/>
      </w:r>
      <w:r>
        <w:rPr>
          <w:rFonts w:hint="eastAsia"/>
        </w:rPr>
        <w:t>　　9.3 籽棉行业生产模式</w:t>
      </w:r>
      <w:r>
        <w:rPr>
          <w:rFonts w:hint="eastAsia"/>
        </w:rPr>
        <w:br/>
      </w:r>
      <w:r>
        <w:rPr>
          <w:rFonts w:hint="eastAsia"/>
        </w:rPr>
        <w:t>　　9.4 籽棉行业销售模式及销售渠道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按产品类型细分，全球籽棉市场规模2021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按应用细分，全球籽棉市场规模（CAGR）2021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籽棉行业发展主要特点</w:t>
      </w:r>
      <w:r>
        <w:rPr>
          <w:rFonts w:hint="eastAsia"/>
        </w:rPr>
        <w:br/>
      </w:r>
      <w:r>
        <w:rPr>
          <w:rFonts w:hint="eastAsia"/>
        </w:rPr>
        <w:t>　　表 4： 籽棉行业发展有利因素分析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籽棉行业发展不利因素分析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进入籽棉行业壁垒</w:t>
      </w:r>
      <w:r>
        <w:rPr>
          <w:rFonts w:hint="eastAsia"/>
        </w:rPr>
        <w:br/>
      </w:r>
      <w:r>
        <w:rPr>
          <w:rFonts w:hint="eastAsia"/>
        </w:rPr>
        <w:t>　　表 7： 籽棉主要企业在国际市场占有率（按销量，2023-2026）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2025年籽棉主要企业在国际市场排名（按销量）&amp;（吨）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全球市场主要企业籽棉销量（2023-2026）&amp;（吨）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籽棉主要企业在国际市场占有率（按收入，2023-2026）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2025年籽棉主要企业在国际市场排名（按收入）&amp;（万元）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全球市场主要企业籽棉销售收入（2023-2026）&amp;（万元）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全球市场主要企业籽棉销售价格（2023-2026）&amp;（元/吨）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籽棉主要企业在中国市场占有率（按销量，2023-2026）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2025年籽棉主要企业在中国市场排名（按销量）&amp;（吨）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中国市场主要企业籽棉销量（2023-2026）&amp;（吨）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籽棉主要企业在中国市场占有率（按收入，2023-2026）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2025年籽棉主要企业在中国市场排名（按收入）&amp;（万元）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中国市场主要企业籽棉销售收入（2023-2026）&amp;（万元）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全球主要厂商籽棉总部及产地分布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全球主要厂商成立时间及籽棉商业化日期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全球主要厂商籽棉产品类型及应用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2025年全球籽棉主要厂商市场地位（第一梯队、第二梯队和第三梯队）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全球籽棉市场投资、并购等现状分析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全球主要地区籽棉产量增速（CAGR）：（2021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全球主要地区籽棉产量（2021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全球主要地区籽棉产量（2021-2026）&amp;（吨）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全球主要地区籽棉产量（2027-2032）&amp;（吨）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全球主要地区籽棉产量市场份额（2021-2026）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全球主要地区籽棉产量市场份额（2027-2032）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中国市场籽棉产量、销量、进出口（2021-2026）&amp;（吨）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中国市场籽棉产量、销量、进出口预测（2027-2032）&amp;（吨）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全球主要地区籽棉销售收入增速：（2021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全球主要地区籽棉销售收入（2021-2026）&amp;（万元）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全球主要地区籽棉销售收入市场份额（2021-2026）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全球主要地区籽棉收入（2027-2032）&amp;（万元）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全球主要地区籽棉收入市场份额（2027-2032）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全球主要地区籽棉销量（吨）：2021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全球主要地区籽棉销量（2027-2032）&amp;（吨）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全球主要地区籽棉销量份额（2027-2032）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籽棉行业发展趋势</w:t>
      </w:r>
      <w:r>
        <w:rPr>
          <w:rFonts w:hint="eastAsia"/>
        </w:rPr>
        <w:br/>
      </w:r>
      <w:r>
        <w:rPr>
          <w:rFonts w:hint="eastAsia"/>
        </w:rPr>
        <w:t>　　表 126： 籽棉行业主要驱动因素</w:t>
      </w:r>
      <w:r>
        <w:rPr>
          <w:rFonts w:hint="eastAsia"/>
        </w:rPr>
        <w:br/>
      </w:r>
      <w:r>
        <w:rPr>
          <w:rFonts w:hint="eastAsia"/>
        </w:rPr>
        <w:t>　　表 127： 籽棉行业供应链分析</w:t>
      </w:r>
      <w:r>
        <w:rPr>
          <w:rFonts w:hint="eastAsia"/>
        </w:rPr>
        <w:br/>
      </w:r>
      <w:r>
        <w:rPr>
          <w:rFonts w:hint="eastAsia"/>
        </w:rPr>
        <w:t>　　表 128： 籽棉上游原料供应商</w:t>
      </w:r>
      <w:r>
        <w:rPr>
          <w:rFonts w:hint="eastAsia"/>
        </w:rPr>
        <w:br/>
      </w:r>
      <w:r>
        <w:rPr>
          <w:rFonts w:hint="eastAsia"/>
        </w:rPr>
        <w:t>　　表 129： 籽棉主要地区不同应用客户分析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籽棉典型经销商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籽棉产品图片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全球不同产品类型籽棉销售额2021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全球不同产品类型籽棉市场份额2025 &amp; 2032</w:t>
      </w:r>
      <w:r>
        <w:rPr>
          <w:rFonts w:hint="eastAsia"/>
        </w:rPr>
        <w:br/>
      </w:r>
      <w:r>
        <w:rPr>
          <w:rFonts w:hint="eastAsia"/>
        </w:rPr>
        <w:t>　　图 4： 陆地棉产品图片</w:t>
      </w:r>
      <w:r>
        <w:rPr>
          <w:rFonts w:hint="eastAsia"/>
        </w:rPr>
        <w:br/>
      </w:r>
      <w:r>
        <w:rPr>
          <w:rFonts w:hint="eastAsia"/>
        </w:rPr>
        <w:t>　　图 5： 树棉产品图片</w:t>
      </w:r>
      <w:r>
        <w:rPr>
          <w:rFonts w:hint="eastAsia"/>
        </w:rPr>
        <w:br/>
      </w:r>
      <w:r>
        <w:rPr>
          <w:rFonts w:hint="eastAsia"/>
        </w:rPr>
        <w:t>　　图 6： 超长绒棉产品图片</w:t>
      </w:r>
      <w:r>
        <w:rPr>
          <w:rFonts w:hint="eastAsia"/>
        </w:rPr>
        <w:br/>
      </w:r>
      <w:r>
        <w:rPr>
          <w:rFonts w:hint="eastAsia"/>
        </w:rPr>
        <w:t>　　图 7： 黎凡特棉花产品图片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全球不同应用籽棉市场份额2025 &amp; 2032</w:t>
      </w:r>
      <w:r>
        <w:rPr>
          <w:rFonts w:hint="eastAsia"/>
        </w:rPr>
        <w:br/>
      </w:r>
      <w:r>
        <w:rPr>
          <w:rFonts w:hint="eastAsia"/>
        </w:rPr>
        <w:t>　　图 11： 棉花种植</w:t>
      </w:r>
      <w:r>
        <w:rPr>
          <w:rFonts w:hint="eastAsia"/>
        </w:rPr>
        <w:br/>
      </w:r>
      <w:r>
        <w:rPr>
          <w:rFonts w:hint="eastAsia"/>
        </w:rPr>
        <w:t>　　图 12： 棉籽油生产</w:t>
      </w:r>
      <w:r>
        <w:rPr>
          <w:rFonts w:hint="eastAsia"/>
        </w:rPr>
        <w:br/>
      </w:r>
      <w:r>
        <w:rPr>
          <w:rFonts w:hint="eastAsia"/>
        </w:rPr>
        <w:t>　　图 13： 肥料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2025年全球前五大生产商籽棉市场份额</w:t>
      </w:r>
      <w:r>
        <w:rPr>
          <w:rFonts w:hint="eastAsia"/>
        </w:rPr>
        <w:br/>
      </w:r>
      <w:r>
        <w:rPr>
          <w:rFonts w:hint="eastAsia"/>
        </w:rPr>
        <w:t>　　图 15： 2025年全球籽棉第一梯队、第二梯队和第三梯队厂商及市场份额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全球籽棉产能、产量、产能利用率及发展趋势（2021-2032）&amp;（吨）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全球籽棉产量、需求量及发展趋势（2021-2032）&amp;（吨）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全球主要地区籽棉产量市场份额（2021-2032）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中国籽棉产能、产量、产能利用率及发展趋势（2021-2032）&amp;（吨）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中国籽棉产量、市场需求量及发展趋势（2021-2032）&amp;（吨）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全球籽棉市场销售额及增长率：（2021-2032）&amp;（万元）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全球市场籽棉市场规模：2021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全球市场籽棉价格趋势（2021-2032）&amp;（元/吨）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全球主要地区籽棉销售收入（2021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全球主要地区籽棉销售收入市场份额（2021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全球不同产品类型籽棉价格走势（2021-2032）&amp;（元/吨）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全球不同应用籽棉价格走势（2021-2032）&amp;（元/吨）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籽棉中国企业SWOT分析</w:t>
      </w:r>
      <w:r>
        <w:rPr>
          <w:rFonts w:hint="eastAsia"/>
        </w:rPr>
        <w:br/>
      </w:r>
      <w:r>
        <w:rPr>
          <w:rFonts w:hint="eastAsia"/>
        </w:rPr>
        <w:t>　　图 46： 籽棉产业链</w:t>
      </w:r>
      <w:r>
        <w:rPr>
          <w:rFonts w:hint="eastAsia"/>
        </w:rPr>
        <w:br/>
      </w:r>
      <w:r>
        <w:rPr>
          <w:rFonts w:hint="eastAsia"/>
        </w:rPr>
        <w:t>　　图 47： 籽棉行业采购模式分析</w:t>
      </w:r>
      <w:r>
        <w:rPr>
          <w:rFonts w:hint="eastAsia"/>
        </w:rPr>
        <w:br/>
      </w:r>
      <w:r>
        <w:rPr>
          <w:rFonts w:hint="eastAsia"/>
        </w:rPr>
        <w:t>　　图 48： 籽棉行业生产模式</w:t>
      </w:r>
      <w:r>
        <w:rPr>
          <w:rFonts w:hint="eastAsia"/>
        </w:rPr>
        <w:br/>
      </w:r>
      <w:r>
        <w:rPr>
          <w:rFonts w:hint="eastAsia"/>
        </w:rPr>
        <w:t>　　图 49： 籽棉行业销售模式分析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8339788d9490b" w:history="1">
        <w:r>
          <w:rPr>
            <w:rStyle w:val="Hyperlink"/>
          </w:rPr>
          <w:t>2026-2032年全球与中国籽棉行业发展研究及前景趋势预测报告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8339788d9490b" w:history="1">
        <w:r>
          <w:rPr>
            <w:rStyle w:val="Hyperlink"/>
          </w:rPr>
          <w:t>https://www.20087.com/6/28/ZiMianHangYeXianZhuangJiQianJing.html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热点：一斤籽棉出多少皮棉、籽棉多少钱一斤2023市场价、旧棉花回收多少钱一斤、籽棉价格、山东今日籽棉最新价格、籽棉是危险品货物吗、籽棉每斤价格2023、籽棉折合皮棉计算公式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b095033ec41a4" w:history="1">
      <w:r>
        <w:rPr>
          <w:rStyle w:val="Hyperlink"/>
        </w:rPr>
        <w:t>2026-2032年全球与中国籽棉行业发展研究及前景趋势预测报告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iMianHangYeXianZhuangJiQianJing.html" TargetMode="External" Id="R5138339788d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iMianHangYeXianZhuangJiQianJing.html" TargetMode="External" Id="R46fb095033ec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2026-01-31T04:15:51Z</dcterms:created>
  <dcterms:modified xsi:type="dcterms:W3CDTF">2026-01-31T05:15:51Z</dcterms:modified>
  <dc:subject>2026-2032年全球与中国籽棉行业发展研究及前景趋势预测报告</dc:subject>
  <dc:title>2026-2032年全球与中国籽棉行业发展研究及前景趋势预测报告</dc:title>
  <cp:keywords>2026-2032年全球与中国籽棉行业发展研究及前景趋势预测报告</cp:keywords>
  <dc:description>2026-2032年全球与中国籽棉行业发展研究及前景趋势预测报告</dc:description>
</cp:coreProperties>
</file>