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68aaa4fe54280" w:history="1">
              <w:r>
                <w:rPr>
                  <w:rStyle w:val="Hyperlink"/>
                </w:rPr>
                <w:t>2025-2031年全球与中国植物生长调节剂行业市场分析及前景趋势报告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68aaa4fe54280" w:history="1">
              <w:r>
                <w:rPr>
                  <w:rStyle w:val="Hyperlink"/>
                </w:rPr>
                <w:t>2025-2031年全球与中国植物生长调节剂行业市场分析及前景趋势报告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68aaa4fe54280" w:history="1">
                <w:r>
                  <w:rPr>
                    <w:rStyle w:val="Hyperlink"/>
                  </w:rPr>
                  <w:t>https://www.20087.com/6/88/ZhiWuShengZhangDiaoJieJiDeFaZhanQianJing.html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作为现代农业的重要组成部分，对提高作物产量、改善品质、抗逆境等具有显著作用。随着生物技术的进步，新型、高效、低毒的调节剂不断涌现，如生长素类似物、细胞分裂素类等，且在精准施用技术的支持下，更加符合绿色农业的发展要求。</w:t>
      </w:r>
      <w:r>
        <w:rPr>
          <w:rFonts w:hint="eastAsia"/>
        </w:rPr>
        <w:br/>
      </w:r>
      <w:r>
        <w:rPr>
          <w:rFonts w:hint="eastAsia"/>
        </w:rPr>
        <w:t>　　植物生长调节剂行业将向更加环保、精准的方向发展，生物刺激素和天然产物将成为研发热点，以适应全球对可持续农业的迫切需求。基因编辑技术的应用可能开启作物内源调节物质的新纪元，实现更深层次的作物性能改良。此外，智能农业技术的融合，如无人机喷施、基于大数据的决策支持系统，将提升调节剂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68aaa4fe54280" w:history="1">
        <w:r>
          <w:rPr>
            <w:rStyle w:val="Hyperlink"/>
          </w:rPr>
          <w:t>2025-2031年全球与中国植物生长调节剂行业市场分析及前景趋势报告</w:t>
        </w:r>
      </w:hyperlink>
      <w:r>
        <w:rPr>
          <w:rFonts w:hint="eastAsia"/>
        </w:rPr>
        <w:t>》基于国家统计局及相关协会的详实数据，系统分析了植物生长调节剂行业的市场规模、重点企业表现、产业链结构、竞争格局及价格动态。报告内容严谨、数据详实，结合丰富图表，全面呈现植物生长调节剂行业现状与未来发展趋势。通过对植物生长调节剂技术现状、SWOT分析及市场前景的解读，报告为植物生长调节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中国植物生长调节剂概述</w:t>
      </w:r>
      <w:r>
        <w:rPr>
          <w:rFonts w:hint="eastAsia"/>
        </w:rPr>
        <w:br/>
      </w:r>
      <w:r>
        <w:rPr>
          <w:rFonts w:hint="eastAsia"/>
        </w:rPr>
        <w:t>　　第一节 植物生长调节剂行业定义</w:t>
      </w:r>
      <w:r>
        <w:rPr>
          <w:rFonts w:hint="eastAsia"/>
        </w:rPr>
        <w:br/>
      </w:r>
      <w:r>
        <w:rPr>
          <w:rFonts w:hint="eastAsia"/>
        </w:rPr>
        <w:t>　　第二节 植物生长调节剂行业发展特性</w:t>
      </w:r>
      <w:r>
        <w:rPr>
          <w:rFonts w:hint="eastAsia"/>
        </w:rPr>
        <w:br/>
      </w:r>
      <w:r>
        <w:rPr>
          <w:rFonts w:hint="eastAsia"/>
        </w:rPr>
        <w:t>　　第三节 植物生长调节剂产业链分析</w:t>
      </w:r>
      <w:r>
        <w:rPr>
          <w:rFonts w:hint="eastAsia"/>
        </w:rPr>
        <w:br/>
      </w:r>
      <w:r>
        <w:rPr>
          <w:rFonts w:hint="eastAsia"/>
        </w:rPr>
        <w:t>　　第四节 植物生长调节剂行业生命周期分析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2024-2025年国外植物生长调节剂市场发展概况</w:t>
      </w:r>
      <w:r>
        <w:rPr>
          <w:rFonts w:hint="eastAsia"/>
        </w:rPr>
        <w:br/>
      </w:r>
      <w:r>
        <w:rPr>
          <w:rFonts w:hint="eastAsia"/>
        </w:rPr>
        <w:t>　　第一节 全球植物生长调节剂市场发展分析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北美地区主要国家植物生长调节剂市场概况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欧盟地区主要国家植物生长调节剂市场概况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亚洲地区主要国家植物生长调节剂市场概况</w:t>
      </w:r>
      <w:r>
        <w:rPr>
          <w:rFonts w:hint="eastAsia"/>
        </w:rPr>
        <w:br/>
      </w:r>
      <w:r>
        <w:rPr>
          <w:rFonts w:hint="eastAsia"/>
        </w:rPr>
        <w:t>　　第五节 全球植物生长调节剂市场发展预测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2024-2025年中国植物生长调节剂发展环境分析</w:t>
      </w:r>
      <w:r>
        <w:rPr>
          <w:rFonts w:hint="eastAsia"/>
        </w:rPr>
        <w:br/>
      </w:r>
      <w:r>
        <w:rPr>
          <w:rFonts w:hint="eastAsia"/>
        </w:rPr>
        <w:t>　　第一节 植物生长调节剂行业经济环境分析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植物生长调节剂行业相关政策、标准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2024-2025年植物生长调节剂行业技术发展现状及趋势分析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植物生长调节剂行业技术发展现状分析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国内外植物生长调节剂行业技术差异与原因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植物生长调节剂行业技术发展方向、趋势预测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提升植物生长调节剂行业技术能力策略建议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2024-2025年植物生长调节剂市场特性分析</w:t>
      </w:r>
      <w:r>
        <w:rPr>
          <w:rFonts w:hint="eastAsia"/>
        </w:rPr>
        <w:br/>
      </w:r>
      <w:r>
        <w:rPr>
          <w:rFonts w:hint="eastAsia"/>
        </w:rPr>
        <w:t>　　第一节 植物生长调节剂行业集中度分析</w:t>
      </w:r>
      <w:r>
        <w:rPr>
          <w:rFonts w:hint="eastAsia"/>
        </w:rPr>
        <w:br/>
      </w:r>
      <w:r>
        <w:rPr>
          <w:rFonts w:hint="eastAsia"/>
        </w:rPr>
        <w:t>　　第二节 植物生长调节剂行业SWOT分析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一、植物生长调节剂行业优势</w:t>
      </w:r>
      <w:r>
        <w:rPr>
          <w:rFonts w:hint="eastAsia"/>
        </w:rPr>
        <w:br/>
      </w:r>
      <w:r>
        <w:rPr>
          <w:rFonts w:hint="eastAsia"/>
        </w:rPr>
        <w:t>　　　　二、植物生长调节剂行业劣势</w:t>
      </w:r>
      <w:r>
        <w:rPr>
          <w:rFonts w:hint="eastAsia"/>
        </w:rPr>
        <w:br/>
      </w:r>
      <w:r>
        <w:rPr>
          <w:rFonts w:hint="eastAsia"/>
        </w:rPr>
        <w:t>　　　　三、植物生长调节剂行业机会</w:t>
      </w:r>
      <w:r>
        <w:rPr>
          <w:rFonts w:hint="eastAsia"/>
        </w:rPr>
        <w:br/>
      </w:r>
      <w:r>
        <w:rPr>
          <w:rFonts w:hint="eastAsia"/>
        </w:rPr>
        <w:t>　　　　四、植物生长调节剂行业风险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2024-2025年中国植物生长调节剂发展现状</w:t>
      </w:r>
      <w:r>
        <w:rPr>
          <w:rFonts w:hint="eastAsia"/>
        </w:rPr>
        <w:br/>
      </w:r>
      <w:r>
        <w:rPr>
          <w:rFonts w:hint="eastAsia"/>
        </w:rPr>
        <w:t>　　第一节 中国植物生长调节剂市场现状分析</w:t>
      </w:r>
      <w:r>
        <w:rPr>
          <w:rFonts w:hint="eastAsia"/>
        </w:rPr>
        <w:br/>
      </w:r>
      <w:r>
        <w:rPr>
          <w:rFonts w:hint="eastAsia"/>
        </w:rPr>
        <w:t>　　第二节 中国植物生长调节剂行业产量情况分析及预测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一、植物生长调节剂总体产能规模</w:t>
      </w:r>
      <w:r>
        <w:rPr>
          <w:rFonts w:hint="eastAsia"/>
        </w:rPr>
        <w:br/>
      </w:r>
      <w:r>
        <w:rPr>
          <w:rFonts w:hint="eastAsia"/>
        </w:rPr>
        <w:t>　　　　二、植物生长调节剂生产区域分布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三、2019-2024年中国植物生长调节剂产量统计分析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三、2025-2031年中国植物生长调节剂产量预测分析</w:t>
      </w:r>
      <w:r>
        <w:rPr>
          <w:rFonts w:hint="eastAsia"/>
        </w:rPr>
        <w:br/>
      </w:r>
      <w:r>
        <w:rPr>
          <w:rFonts w:hint="eastAsia"/>
        </w:rPr>
        <w:t>　　第三节 中国植物生长调节剂市场需求分析及预测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一、中国植物生长调节剂市场需求特点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二、2019-2024年中国植物生长调节剂市场需求量统计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三、2025-2031年中国植物生长调节剂市场需求量预测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中国植物生长调节剂价格趋势分析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一、2019-2024年中国植物生长调节剂市场价格趋势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二、2025-2031年中国植物生长调节剂市场价格走势预测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2019-2024年植物生长调节剂行业经济运行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2019-2024年中国植物生长调节剂行业盈利能力分析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2019-2024年中国植物生长调节剂行业发展能力分析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2019-2024年植物生长调节剂行业偿债能力分析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2019-2024年植物生长调节剂制造企业数量分析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中国植物生长调节剂行业重点地区发展分析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**地区植物生长调节剂市场发展分析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**地区植物生长调节剂市场发展分析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**地区植物生长调节剂市场发展分析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**地区植物生长调节剂市场发展分析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**地区植物生长调节剂市场发展分析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2019-2024年中国植物生长调节剂进出口分析</w:t>
      </w:r>
      <w:r>
        <w:rPr>
          <w:rFonts w:hint="eastAsia"/>
        </w:rPr>
        <w:br/>
      </w:r>
      <w:r>
        <w:rPr>
          <w:rFonts w:hint="eastAsia"/>
        </w:rPr>
        <w:t>　　第一节 植物生长调节剂进口情况分析</w:t>
      </w:r>
      <w:r>
        <w:rPr>
          <w:rFonts w:hint="eastAsia"/>
        </w:rPr>
        <w:br/>
      </w:r>
      <w:r>
        <w:rPr>
          <w:rFonts w:hint="eastAsia"/>
        </w:rPr>
        <w:t>　　第二节 植物生长调节剂出口情况分析</w:t>
      </w:r>
      <w:r>
        <w:rPr>
          <w:rFonts w:hint="eastAsia"/>
        </w:rPr>
        <w:br/>
      </w:r>
      <w:r>
        <w:rPr>
          <w:rFonts w:hint="eastAsia"/>
        </w:rPr>
        <w:t>　　第三节 影响植物生长调节剂进出口因素分析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主要植物生长调节剂生产企业及竞争格局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三、企业植物生长调节剂经营状况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植物生长调节剂行业投资战略研究</w:t>
      </w:r>
      <w:r>
        <w:rPr>
          <w:rFonts w:hint="eastAsia"/>
        </w:rPr>
        <w:br/>
      </w:r>
      <w:r>
        <w:rPr>
          <w:rFonts w:hint="eastAsia"/>
        </w:rPr>
        <w:t>　　第一节 植物生长调节剂行业发展战略研究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对我国植物生长调节剂品牌的战略思考</w:t>
      </w:r>
      <w:r>
        <w:rPr>
          <w:rFonts w:hint="eastAsia"/>
        </w:rPr>
        <w:br/>
      </w:r>
      <w:r>
        <w:rPr>
          <w:rFonts w:hint="eastAsia"/>
        </w:rPr>
        <w:t>　　　　一、植物生长调节剂品牌的重要性</w:t>
      </w:r>
      <w:r>
        <w:rPr>
          <w:rFonts w:hint="eastAsia"/>
        </w:rPr>
        <w:br/>
      </w:r>
      <w:r>
        <w:rPr>
          <w:rFonts w:hint="eastAsia"/>
        </w:rPr>
        <w:t>　　　　二、植物生长调节剂实施品牌战略的意义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三、植物生长调节剂企业品牌的现状分析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四、我国植物生长调节剂企业的品牌战略</w:t>
      </w:r>
      <w:r>
        <w:rPr>
          <w:rFonts w:hint="eastAsia"/>
        </w:rPr>
        <w:br/>
      </w:r>
      <w:r>
        <w:rPr>
          <w:rFonts w:hint="eastAsia"/>
        </w:rPr>
        <w:t>　　　　五、植物生长调节剂品牌战略管理的策略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植物生长调节剂经营策略分析</w:t>
      </w:r>
      <w:r>
        <w:rPr>
          <w:rFonts w:hint="eastAsia"/>
        </w:rPr>
        <w:br/>
      </w:r>
      <w:r>
        <w:rPr>
          <w:rFonts w:hint="eastAsia"/>
        </w:rPr>
        <w:t>　　　　一、植物生长调节剂市场细分策略</w:t>
      </w:r>
      <w:r>
        <w:rPr>
          <w:rFonts w:hint="eastAsia"/>
        </w:rPr>
        <w:br/>
      </w:r>
      <w:r>
        <w:rPr>
          <w:rFonts w:hint="eastAsia"/>
        </w:rPr>
        <w:t>　　　　二、植物生长调节剂市场创新策略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四、植物生长调节剂新产品差异化战略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2025-2031年中国植物生长调节剂发展趋势预测及投资风险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2025年植物生长调节剂市场前景分析</w:t>
      </w:r>
      <w:r>
        <w:rPr>
          <w:rFonts w:hint="eastAsia"/>
        </w:rPr>
        <w:br/>
      </w:r>
      <w:r>
        <w:rPr>
          <w:rFonts w:hint="eastAsia"/>
        </w:rPr>
        <w:t>　　第二节 2025年植物生长调节剂行业发展趋势预测</w:t>
      </w:r>
      <w:r>
        <w:rPr>
          <w:rFonts w:hint="eastAsia"/>
        </w:rPr>
        <w:br/>
      </w:r>
      <w:r>
        <w:rPr>
          <w:rFonts w:hint="eastAsia"/>
        </w:rPr>
        <w:t>　　第三节 植物生长调节剂行业投资风险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植物生长调节剂投资建议</w:t>
      </w:r>
      <w:r>
        <w:rPr>
          <w:rFonts w:hint="eastAsia"/>
        </w:rPr>
        <w:br/>
      </w:r>
      <w:r>
        <w:rPr>
          <w:rFonts w:hint="eastAsia"/>
        </w:rPr>
        <w:t>　　第一节 植物生长调节剂行业投资环境分析</w:t>
      </w:r>
      <w:r>
        <w:rPr>
          <w:rFonts w:hint="eastAsia"/>
        </w:rPr>
        <w:br/>
      </w:r>
      <w:r>
        <w:rPr>
          <w:rFonts w:hint="eastAsia"/>
        </w:rPr>
        <w:t>　　第二节 植物生长调节剂行业投资进入壁垒分析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植物生长调节剂行业历程</w:t>
      </w:r>
      <w:r>
        <w:rPr>
          <w:rFonts w:hint="eastAsia"/>
        </w:rPr>
        <w:br/>
      </w:r>
      <w:r>
        <w:rPr>
          <w:rFonts w:hint="eastAsia"/>
        </w:rPr>
        <w:t>　　图表 植物生长调节剂行业生命周期</w:t>
      </w:r>
      <w:r>
        <w:rPr>
          <w:rFonts w:hint="eastAsia"/>
        </w:rPr>
        <w:br/>
      </w:r>
      <w:r>
        <w:rPr>
          <w:rFonts w:hint="eastAsia"/>
        </w:rPr>
        <w:t>　　图表 植物生长调节剂行业产业链分析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2019-2024年植物生长调节剂行业市场容量分析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2024年中国植物生长调节剂行业需求领域分布格局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2024年中国植物生长调节剂进口国家及地区分析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2024年中国植物生长调节剂出口国家及地区分析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2019-2024年中国植物生长调节剂行业企业平均规模情况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2025-2031年中国植物生长调节剂行业发展趋势预测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68aaa4fe54280" w:history="1">
        <w:r>
          <w:rPr>
            <w:rStyle w:val="Hyperlink"/>
          </w:rPr>
          <w:t>2025-2031年全球与中国植物生长调节剂行业市场分析及前景趋势报告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68aaa4fe54280" w:history="1">
        <w:r>
          <w:rPr>
            <w:rStyle w:val="Hyperlink"/>
          </w:rPr>
          <w:t>https://www.20087.com/6/88/ZhiWuShengZhangDiaoJieJiDeFaZhanQianJing.html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热点：植物调节剂十大排名、植物生长调节剂名词解释、蔬菜快速生长剂 猛长、植物生长调节剂的优点、美国生长素都有什么品牌、植物生长调节剂对人体有害吗、植物生长调节剂高中生物、植物生长调节剂和植物激素的区别、植物生长调节剂都有哪些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0aea90cf5438b" w:history="1">
      <w:r>
        <w:rPr>
          <w:rStyle w:val="Hyperlink"/>
        </w:rPr>
        <w:t>2025-2031年全球与中国植物生长调节剂行业市场分析及前景趋势报告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WuShengZhangDiaoJieJiDeFaZhanQianJing.html" TargetMode="External" Id="R81468aaa4fe5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WuShengZhangDiaoJieJiDeFaZhanQianJing.html" TargetMode="External" Id="R4000aea90cf5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2025-01-21T02:47:00Z</dcterms:created>
  <dcterms:modified xsi:type="dcterms:W3CDTF">2025-01-21T03:47:00Z</dcterms:modified>
  <dc:subject>2025-2031年全球与中国植物生长调节剂行业市场分析及前景趋势报告</dc:subject>
  <dc:title>2025-2031年全球与中国植物生长调节剂行业市场分析及前景趋势报告</dc:title>
  <cp:keywords>2025-2031年全球与中国植物生长调节剂行业市场分析及前景趋势报告</cp:keywords>
  <dc:description>2025-2031年全球与中国植物生长调节剂行业市场分析及前景趋势报告</dc:description>
</cp:coreProperties>
</file>