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da20a7dd48dd" w:history="1">
              <w:r>
                <w:rPr>
                  <w:rStyle w:val="Hyperlink"/>
                </w:rPr>
                <w:t>2024-2030年中国姜市场现状与发展趋势报告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da20a7dd48dd" w:history="1">
              <w:r>
                <w:rPr>
                  <w:rStyle w:val="Hyperlink"/>
                </w:rPr>
                <w:t>2024-2030年中国姜市场现状与发展趋势报告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cda20a7dd48dd" w:history="1">
                <w:r>
                  <w:rPr>
                    <w:rStyle w:val="Hyperlink"/>
                  </w:rPr>
                  <w:t>https://www.20087.com/8/08/JiangHangYeQuShi.html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姜作为一种重要的调味品和中药材，全球市场需求稳定。近年来，生姜种植技术不断提高，产量逐年增加，种植区域也有所扩大。在生姜深加工方面，姜汁、姜粉、姜片、姜油、姜糖等系列产品日益丰富，满足消费者多元化的需求。同时，生姜的药用价值得到进一步发掘，生姜提取物、生姜保健品等在医药、保健品市场崭露头角。在国际贸易方面，生姜作为我国优势农产品之一，出口量持续增长，主要销往东南亚、欧美等地。此外，生姜产业的标准化、品牌化、绿色化发展趋势明显，生姜种植、加工、销售等环节的标准化体系逐步建立，优质生姜品牌逐渐涌现，有机生姜、生态生姜等绿色产品受到市场青睐。</w:t>
      </w:r>
      <w:r>
        <w:rPr>
          <w:rFonts w:hint="eastAsia"/>
        </w:rPr>
        <w:br/>
      </w:r>
      <w:r>
        <w:rPr>
          <w:rFonts w:hint="eastAsia"/>
        </w:rPr>
        <w:t>　　姜行业未来将呈现以下发展趋势：一是深加工与高值化，生姜深加工产品将进一步拓展，如开发姜黄素、姜辣素等活性成分提取物，应用于食品添加剂、化妆品、医药等领域，提升生姜产业附加值。二是科技化与智能化，生姜种植将采用精准农业、智慧农业技术，提高生姜品质和产量，降低生产成本。生姜加工将引入自动化、智能化设备，提升生产效率和产品质量。三是品牌化与营销创新，生姜企业将加大品牌建设和市场营销力度，通过线上线下融合、新媒体营销等方式提升品牌知名度和市场占有率。四是可持续与绿色化，生姜产业将更加注重环保、节能、资源循环利用，推广有机种植、生态种植模式，满足消费者对绿色、健康、可持续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cda20a7dd48dd" w:history="1">
        <w:r>
          <w:rPr>
            <w:rStyle w:val="Hyperlink"/>
          </w:rPr>
          <w:t>2024-2030年中国姜市场现状与发展趋势报告</w:t>
        </w:r>
      </w:hyperlink>
      <w:r>
        <w:rPr>
          <w:rFonts w:hint="eastAsia"/>
        </w:rPr>
        <w:t>》依据国家统计局、海关总署及姜相关协会等部门的权威资料数据，以及对姜行业重点区域实地调研，结合姜行业发展所处的环境，从理论到实践、从宏观到微观等多个角度对姜行业进行调研分析。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cda20a7dd48dd" w:history="1">
        <w:r>
          <w:rPr>
            <w:rStyle w:val="Hyperlink"/>
          </w:rPr>
          <w:t>2024-2030年中国姜市场现状与发展趋势报告</w:t>
        </w:r>
      </w:hyperlink>
      <w:r>
        <w:rPr>
          <w:rFonts w:hint="eastAsia"/>
        </w:rPr>
        <w:t>》内容严谨、数据翔实，通过辅以大量直观的图表，帮助姜企业准确把握姜行业发展动向、正确制定姜企业发展战略和姜投资策略。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姜行业界定</w:t>
      </w:r>
      <w:r>
        <w:rPr>
          <w:rFonts w:hint="eastAsia"/>
        </w:rPr>
        <w:br/>
      </w:r>
      <w:r>
        <w:rPr>
          <w:rFonts w:hint="eastAsia"/>
        </w:rPr>
        <w:t>　　第一节 姜行业定义</w:t>
      </w:r>
      <w:r>
        <w:rPr>
          <w:rFonts w:hint="eastAsia"/>
        </w:rPr>
        <w:br/>
      </w:r>
      <w:r>
        <w:rPr>
          <w:rFonts w:hint="eastAsia"/>
        </w:rPr>
        <w:t>　　第二节 姜行业特点分析</w:t>
      </w:r>
      <w:r>
        <w:rPr>
          <w:rFonts w:hint="eastAsia"/>
        </w:rPr>
        <w:br/>
      </w:r>
      <w:r>
        <w:rPr>
          <w:rFonts w:hint="eastAsia"/>
        </w:rPr>
        <w:t>　　第三节 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2023年全球姜行业发展概况</w:t>
      </w:r>
      <w:r>
        <w:rPr>
          <w:rFonts w:hint="eastAsia"/>
        </w:rPr>
        <w:br/>
      </w:r>
      <w:r>
        <w:rPr>
          <w:rFonts w:hint="eastAsia"/>
        </w:rPr>
        <w:t>　　第二节 世界姜行业发展走势</w:t>
      </w:r>
      <w:r>
        <w:rPr>
          <w:rFonts w:hint="eastAsia"/>
        </w:rPr>
        <w:br/>
      </w:r>
      <w:r>
        <w:rPr>
          <w:rFonts w:hint="eastAsia"/>
        </w:rPr>
        <w:t>　　　　二、全球姜行业市场分布情况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当前我国姜技术发展现状</w:t>
      </w:r>
      <w:r>
        <w:rPr>
          <w:rFonts w:hint="eastAsia"/>
        </w:rPr>
        <w:br/>
      </w:r>
      <w:r>
        <w:rPr>
          <w:rFonts w:hint="eastAsia"/>
        </w:rPr>
        <w:t>　　第二节 中外姜技术差距及产生差距的主要原因分析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提高我国姜技术的对策</w:t>
      </w:r>
      <w:r>
        <w:rPr>
          <w:rFonts w:hint="eastAsia"/>
        </w:rPr>
        <w:br/>
      </w:r>
      <w:r>
        <w:rPr>
          <w:rFonts w:hint="eastAsia"/>
        </w:rPr>
        <w:t>　　第四节 我国姜研发、设计发展趋势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中国姜发展现状调研</w:t>
      </w:r>
      <w:r>
        <w:rPr>
          <w:rFonts w:hint="eastAsia"/>
        </w:rPr>
        <w:br/>
      </w:r>
      <w:r>
        <w:rPr>
          <w:rFonts w:hint="eastAsia"/>
        </w:rPr>
        <w:t>　　第一节 中国姜市场现状分析</w:t>
      </w:r>
      <w:r>
        <w:rPr>
          <w:rFonts w:hint="eastAsia"/>
        </w:rPr>
        <w:br/>
      </w:r>
      <w:r>
        <w:rPr>
          <w:rFonts w:hint="eastAsia"/>
        </w:rPr>
        <w:t>　　第二节 中国姜产量分析及预测</w:t>
      </w:r>
      <w:r>
        <w:rPr>
          <w:rFonts w:hint="eastAsia"/>
        </w:rPr>
        <w:br/>
      </w:r>
      <w:r>
        <w:rPr>
          <w:rFonts w:hint="eastAsia"/>
        </w:rPr>
        <w:t>　　　　一、姜总体产能规模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三、2018-2023年中国姜产量统计</w:t>
      </w:r>
      <w:r>
        <w:rPr>
          <w:rFonts w:hint="eastAsia"/>
        </w:rPr>
        <w:br/>
      </w:r>
      <w:r>
        <w:rPr>
          <w:rFonts w:hint="eastAsia"/>
        </w:rPr>
        <w:t>　　　　二、姜生产区域分布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三、2024-2030年中国姜产量预测分析</w:t>
      </w:r>
      <w:r>
        <w:rPr>
          <w:rFonts w:hint="eastAsia"/>
        </w:rPr>
        <w:br/>
      </w:r>
      <w:r>
        <w:rPr>
          <w:rFonts w:hint="eastAsia"/>
        </w:rPr>
        <w:t>　　第三节 中国姜市场需求分析及预测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二、**地区姜市场调研分析</w:t>
      </w:r>
      <w:r>
        <w:rPr>
          <w:rFonts w:hint="eastAsia"/>
        </w:rPr>
        <w:br/>
      </w:r>
      <w:r>
        <w:rPr>
          <w:rFonts w:hint="eastAsia"/>
        </w:rPr>
        <w:t>　　　　三、**地区姜市场调研分析</w:t>
      </w:r>
      <w:r>
        <w:rPr>
          <w:rFonts w:hint="eastAsia"/>
        </w:rPr>
        <w:br/>
      </w:r>
      <w:r>
        <w:rPr>
          <w:rFonts w:hint="eastAsia"/>
        </w:rPr>
        <w:t>　　　　四、**地区姜市场调研分析</w:t>
      </w:r>
      <w:r>
        <w:rPr>
          <w:rFonts w:hint="eastAsia"/>
        </w:rPr>
        <w:br/>
      </w:r>
      <w:r>
        <w:rPr>
          <w:rFonts w:hint="eastAsia"/>
        </w:rPr>
        <w:t>　　　　五、**地区姜市场调研分析</w:t>
      </w:r>
      <w:r>
        <w:rPr>
          <w:rFonts w:hint="eastAsia"/>
        </w:rPr>
        <w:br/>
      </w:r>
      <w:r>
        <w:rPr>
          <w:rFonts w:hint="eastAsia"/>
        </w:rPr>
        <w:t>　　　　六、**地区姜市场调研分析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姜行业竞争格局分析</w:t>
      </w:r>
      <w:r>
        <w:rPr>
          <w:rFonts w:hint="eastAsia"/>
        </w:rPr>
        <w:br/>
      </w:r>
      <w:r>
        <w:rPr>
          <w:rFonts w:hint="eastAsia"/>
        </w:rPr>
        <w:t>　　第一节 姜行业集中度分析</w:t>
      </w:r>
      <w:r>
        <w:rPr>
          <w:rFonts w:hint="eastAsia"/>
        </w:rPr>
        <w:br/>
      </w:r>
      <w:r>
        <w:rPr>
          <w:rFonts w:hint="eastAsia"/>
        </w:rPr>
        <w:t>　　　　一、姜市场集中度分析</w:t>
      </w:r>
      <w:r>
        <w:rPr>
          <w:rFonts w:hint="eastAsia"/>
        </w:rPr>
        <w:br/>
      </w:r>
      <w:r>
        <w:rPr>
          <w:rFonts w:hint="eastAsia"/>
        </w:rPr>
        <w:t>　　　　二、姜企业集中度分析</w:t>
      </w:r>
      <w:r>
        <w:rPr>
          <w:rFonts w:hint="eastAsia"/>
        </w:rPr>
        <w:br/>
      </w:r>
      <w:r>
        <w:rPr>
          <w:rFonts w:hint="eastAsia"/>
        </w:rPr>
        <w:t>　　　　三、姜区域集中度分析</w:t>
      </w:r>
      <w:r>
        <w:rPr>
          <w:rFonts w:hint="eastAsia"/>
        </w:rPr>
        <w:br/>
      </w:r>
      <w:r>
        <w:rPr>
          <w:rFonts w:hint="eastAsia"/>
        </w:rPr>
        <w:t>　　第二节 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对我国姜品牌的战略思考</w:t>
      </w:r>
      <w:r>
        <w:rPr>
          <w:rFonts w:hint="eastAsia"/>
        </w:rPr>
        <w:br/>
      </w:r>
      <w:r>
        <w:rPr>
          <w:rFonts w:hint="eastAsia"/>
        </w:rPr>
        <w:t>　　　　一、姜实施品牌战略的意义</w:t>
      </w:r>
      <w:r>
        <w:rPr>
          <w:rFonts w:hint="eastAsia"/>
        </w:rPr>
        <w:br/>
      </w:r>
      <w:r>
        <w:rPr>
          <w:rFonts w:hint="eastAsia"/>
        </w:rPr>
        <w:t>　　　　二、姜企业品牌的现状分析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三、我国姜企业的品牌战略</w:t>
      </w:r>
      <w:r>
        <w:rPr>
          <w:rFonts w:hint="eastAsia"/>
        </w:rPr>
        <w:br/>
      </w:r>
      <w:r>
        <w:rPr>
          <w:rFonts w:hint="eastAsia"/>
        </w:rPr>
        <w:t>　　　　四、姜品牌战略管理的策略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姜行业研究结论</w:t>
      </w:r>
      <w:r>
        <w:rPr>
          <w:rFonts w:hint="eastAsia"/>
        </w:rPr>
        <w:br/>
      </w:r>
      <w:r>
        <w:rPr>
          <w:rFonts w:hint="eastAsia"/>
        </w:rPr>
        <w:t>　　第二节 姜行业投资价值评估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[~中智~林~]姜行业投资建议</w:t>
      </w:r>
      <w:r>
        <w:rPr>
          <w:rFonts w:hint="eastAsia"/>
        </w:rPr>
        <w:br/>
      </w:r>
      <w:r>
        <w:rPr>
          <w:rFonts w:hint="eastAsia"/>
        </w:rPr>
        <w:t>　　　　一、姜行业投资策略建议</w:t>
      </w:r>
      <w:r>
        <w:rPr>
          <w:rFonts w:hint="eastAsia"/>
        </w:rPr>
        <w:br/>
      </w:r>
      <w:r>
        <w:rPr>
          <w:rFonts w:hint="eastAsia"/>
        </w:rPr>
        <w:t>　　　　二、姜行业投资方向建议</w:t>
      </w:r>
      <w:r>
        <w:rPr>
          <w:rFonts w:hint="eastAsia"/>
        </w:rPr>
        <w:br/>
      </w:r>
      <w:r>
        <w:rPr>
          <w:rFonts w:hint="eastAsia"/>
        </w:rPr>
        <w:t>　　　　三、姜行业投资方式建议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姜行业历程</w:t>
      </w:r>
      <w:r>
        <w:rPr>
          <w:rFonts w:hint="eastAsia"/>
        </w:rPr>
        <w:br/>
      </w:r>
      <w:r>
        <w:rPr>
          <w:rFonts w:hint="eastAsia"/>
        </w:rPr>
        <w:t>　　图表 姜行业生命周期</w:t>
      </w:r>
      <w:r>
        <w:rPr>
          <w:rFonts w:hint="eastAsia"/>
        </w:rPr>
        <w:br/>
      </w:r>
      <w:r>
        <w:rPr>
          <w:rFonts w:hint="eastAsia"/>
        </w:rPr>
        <w:t>　　图表 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2018-2023年中国姜出口金额分析</w:t>
      </w:r>
      <w:r>
        <w:rPr>
          <w:rFonts w:hint="eastAsia"/>
        </w:rPr>
        <w:br/>
      </w:r>
      <w:r>
        <w:rPr>
          <w:rFonts w:hint="eastAsia"/>
        </w:rPr>
        <w:t>　　图表 2023年中国姜进口国家及地区分析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图表 **地区姜市场规模及增长情况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姜企业信息</w:t>
      </w:r>
      <w:r>
        <w:rPr>
          <w:rFonts w:hint="eastAsia"/>
        </w:rPr>
        <w:br/>
      </w:r>
      <w:r>
        <w:rPr>
          <w:rFonts w:hint="eastAsia"/>
        </w:rPr>
        <w:t>　　图表 姜企业经营情况分析</w:t>
      </w:r>
      <w:r>
        <w:rPr>
          <w:rFonts w:hint="eastAsia"/>
        </w:rPr>
        <w:br/>
      </w:r>
      <w:r>
        <w:rPr>
          <w:rFonts w:hint="eastAsia"/>
        </w:rPr>
        <w:t>　　图表 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da20a7dd48dd" w:history="1">
        <w:r>
          <w:rPr>
            <w:rStyle w:val="Hyperlink"/>
          </w:rPr>
          <w:t>2024-2030年中国姜市场现状与发展趋势报告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cda20a7dd48dd" w:history="1">
        <w:r>
          <w:rPr>
            <w:rStyle w:val="Hyperlink"/>
          </w:rPr>
          <w:t>https://www.20087.com/8/08/JiangHangYeQuShi.html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93f673e34425d" w:history="1">
      <w:r>
        <w:rPr>
          <w:rStyle w:val="Hyperlink"/>
        </w:rPr>
        <w:t>2024-2030年中国姜市场现状与发展趋势报告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JiangHangYeQuShi.html" TargetMode="External" Id="Rb74cda20a7d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JiangHangYeQuShi.html" TargetMode="External" Id="Rdb093f673e34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2023-12-07T03:46:09Z</dcterms:created>
  <dcterms:modified xsi:type="dcterms:W3CDTF">2023-12-07T04:46:09Z</dcterms:modified>
  <dc:subject>2024-2030年中国姜市场现状与发展趋势报告</dc:subject>
  <dc:title>2024-2030年中国姜市场现状与发展趋势报告</dc:title>
  <cp:keywords>2024-2030年中国姜市场现状与发展趋势报告</cp:keywords>
  <dc:description>2024-2030年中国姜市场现状与发展趋势报告</dc:description>
</cp:coreProperties>
</file>