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8a4f1b59e46a8" w:history="1">
              <w:r>
                <w:rPr>
                  <w:rStyle w:val="Hyperlink"/>
                </w:rPr>
                <w:t>2025-2031年中国山东省家具行业现状研究分析及市场前景预测报告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8a4f1b59e46a8" w:history="1">
              <w:r>
                <w:rPr>
                  <w:rStyle w:val="Hyperlink"/>
                </w:rPr>
                <w:t>2025-2031年中国山东省家具行业现状研究分析及市场前景预测报告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8a4f1b59e46a8" w:history="1">
                <w:r>
                  <w:rPr>
                    <w:rStyle w:val="Hyperlink"/>
                  </w:rPr>
                  <w:t>https://www.20087.com/8/98/ShanDongShengJiaJuChanYeXianZhua.html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家具产业作为国内重要的家具生产基地之一，近年来在产业结构调整和技术升级方面取得了长足进展。目前，山东省家具不仅在提高产品质量和设计水平方面有所突破，还在降低生产成本和提高生产效率方面进行了改进。此外，随着消费者对家具品质和个性化需求的提高，山东省家具企业开始注重产品创新和品牌建设，推出了更多符合现代审美趋势的家具产品。</w:t>
      </w:r>
      <w:r>
        <w:rPr>
          <w:rFonts w:hint="eastAsia"/>
        </w:rPr>
        <w:br/>
      </w:r>
      <w:r>
        <w:rPr>
          <w:rFonts w:hint="eastAsia"/>
        </w:rPr>
        <w:t>　　未来，山东省家具产业的发展将更加注重品牌建设和国际化战略。一方面，随着消费者对家具品质和设计要求的提高，山东省家具企业将更加注重提高产品附加值，加强原创设计和品牌塑造。另一方面，随着全球化市场的拓展，山东省家具产业将更加注重开拓海外市场，通过跨境电商平台等渠道提高国际竞争力。此外，随着对可持续发展的重视，山东省家具产业将更加注重采用环保材料和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8a4f1b59e46a8" w:history="1">
        <w:r>
          <w:rPr>
            <w:rStyle w:val="Hyperlink"/>
          </w:rPr>
          <w:t>2025-2031年中国山东省家具行业现状研究分析及市场前景预测报告</w:t>
        </w:r>
      </w:hyperlink>
      <w:r>
        <w:rPr>
          <w:rFonts w:hint="eastAsia"/>
        </w:rPr>
        <w:t>》全面梳理了山东省家具产业链，结合市场需求和市场规模等数据，深入剖析山东省家具行业现状。报告详细探讨了山东省家具市场竞争格局，重点关注重点企业及其品牌影响力，并分析了山东省家具价格机制和细分市场特征。通过对山东省家具技术现状及未来方向的评估，报告展望了山东省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2025年中国家具行业运行形势综述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四、中国家具行业五大行业区的特点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六、国内家具行业信息化发展概述</w:t>
      </w:r>
      <w:r>
        <w:rPr>
          <w:rFonts w:hint="eastAsia"/>
        </w:rPr>
        <w:br/>
      </w:r>
      <w:r>
        <w:rPr>
          <w:rFonts w:hint="eastAsia"/>
        </w:rPr>
        <w:t>　　第二节 中国房地产新政策对家具业发展的影响剖析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一、中国房地产调控政策频出台</w:t>
      </w:r>
      <w:r>
        <w:rPr>
          <w:rFonts w:hint="eastAsia"/>
        </w:rPr>
        <w:br/>
      </w:r>
      <w:r>
        <w:rPr>
          <w:rFonts w:hint="eastAsia"/>
        </w:rPr>
        <w:t>　　　　二、新政策对家具行业的影响分析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三、中国家具行业应对楼市调控的措施建议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四、家具企业可向广大农村市场推进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一、中国家具行业拓展海外市场面临的困境</w:t>
      </w:r>
      <w:r>
        <w:rPr>
          <w:rFonts w:hint="eastAsia"/>
        </w:rPr>
        <w:br/>
      </w:r>
      <w:r>
        <w:rPr>
          <w:rFonts w:hint="eastAsia"/>
        </w:rPr>
        <w:t>　　　　二、中国家具行业存在的主要掣肘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三、中国家具行业发展的几大瓶颈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四、中国家具企业发展存在的不足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五、中国家具企业发展面临的忧患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二、推进中国家具行业升级的措施</w:t>
      </w:r>
      <w:r>
        <w:rPr>
          <w:rFonts w:hint="eastAsia"/>
        </w:rPr>
        <w:br/>
      </w:r>
      <w:r>
        <w:rPr>
          <w:rFonts w:hint="eastAsia"/>
        </w:rPr>
        <w:t>　　　　三、中国家具行业的发展方向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六、国内家具OEM企业发展的方向探析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2025年山东省家具行业市场发展环境分析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2025年山东省家具行业政策环境分析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二、中国家具建材行业市场经营行为规范公约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2025年山东省家具行业社会环境分析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2025年山东省家具行业技术环境分析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2025年山东省家具行业发展态势分析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2025年山东省家具行业发展概述</w:t>
      </w:r>
      <w:r>
        <w:rPr>
          <w:rFonts w:hint="eastAsia"/>
        </w:rPr>
        <w:br/>
      </w:r>
      <w:r>
        <w:rPr>
          <w:rFonts w:hint="eastAsia"/>
        </w:rPr>
        <w:t>　　　　一、山东省家具行业集群初具规模</w:t>
      </w:r>
      <w:r>
        <w:rPr>
          <w:rFonts w:hint="eastAsia"/>
        </w:rPr>
        <w:br/>
      </w:r>
      <w:r>
        <w:rPr>
          <w:rFonts w:hint="eastAsia"/>
        </w:rPr>
        <w:t>　　　　二、山东省家具行业发展概述</w:t>
      </w:r>
      <w:r>
        <w:rPr>
          <w:rFonts w:hint="eastAsia"/>
        </w:rPr>
        <w:br/>
      </w:r>
      <w:r>
        <w:rPr>
          <w:rFonts w:hint="eastAsia"/>
        </w:rPr>
        <w:t>　　　　三、山东省家具行业八大特色区域</w:t>
      </w:r>
      <w:r>
        <w:rPr>
          <w:rFonts w:hint="eastAsia"/>
        </w:rPr>
        <w:br/>
      </w:r>
      <w:r>
        <w:rPr>
          <w:rFonts w:hint="eastAsia"/>
        </w:rPr>
        <w:t>　　第二节 2025年山东省家具行业运行态势分析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一、山东家具企业在后达芬奇时代需要把握市场机遇</w:t>
      </w:r>
      <w:r>
        <w:rPr>
          <w:rFonts w:hint="eastAsia"/>
        </w:rPr>
        <w:br/>
      </w:r>
      <w:r>
        <w:rPr>
          <w:rFonts w:hint="eastAsia"/>
        </w:rPr>
        <w:t>　　　　二、山东省家具行业发展尚存不足</w:t>
      </w:r>
      <w:r>
        <w:rPr>
          <w:rFonts w:hint="eastAsia"/>
        </w:rPr>
        <w:br/>
      </w:r>
      <w:r>
        <w:rPr>
          <w:rFonts w:hint="eastAsia"/>
        </w:rPr>
        <w:t>　　　　三、山东省大力发展家具行业的措施</w:t>
      </w:r>
      <w:r>
        <w:rPr>
          <w:rFonts w:hint="eastAsia"/>
        </w:rPr>
        <w:br/>
      </w:r>
      <w:r>
        <w:rPr>
          <w:rFonts w:hint="eastAsia"/>
        </w:rPr>
        <w:t>　　第三节 2025年制约山东家具业发展的因素分析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2025年山东省家具行业市场运行动态分析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2025年山东省家具行业市场供需分析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一、山东省家具市场供给分析</w:t>
      </w:r>
      <w:r>
        <w:rPr>
          <w:rFonts w:hint="eastAsia"/>
        </w:rPr>
        <w:br/>
      </w:r>
      <w:r>
        <w:rPr>
          <w:rFonts w:hint="eastAsia"/>
        </w:rPr>
        <w:t>　　　　二、山东省家具行业需求分析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三、山东省家具行业需求特点</w:t>
      </w:r>
      <w:r>
        <w:rPr>
          <w:rFonts w:hint="eastAsia"/>
        </w:rPr>
        <w:br/>
      </w:r>
      <w:r>
        <w:rPr>
          <w:rFonts w:hint="eastAsia"/>
        </w:rPr>
        <w:t>　　第二节 2025年山东省家具行业重点城市市场分析</w:t>
      </w:r>
      <w:r>
        <w:rPr>
          <w:rFonts w:hint="eastAsia"/>
        </w:rPr>
        <w:br/>
      </w:r>
      <w:r>
        <w:rPr>
          <w:rFonts w:hint="eastAsia"/>
        </w:rPr>
        <w:t>　　　　一、山东青岛1-8月份家具出口增速分析</w:t>
      </w:r>
      <w:r>
        <w:rPr>
          <w:rFonts w:hint="eastAsia"/>
        </w:rPr>
        <w:br/>
      </w:r>
      <w:r>
        <w:rPr>
          <w:rFonts w:hint="eastAsia"/>
        </w:rPr>
        <w:t>　　　　二、济南市家具行业发展势头迅猛</w:t>
      </w:r>
      <w:r>
        <w:rPr>
          <w:rFonts w:hint="eastAsia"/>
        </w:rPr>
        <w:br/>
      </w:r>
      <w:r>
        <w:rPr>
          <w:rFonts w:hint="eastAsia"/>
        </w:rPr>
        <w:t>　　　　三、德州宁津县家具行业发展迈入新时代</w:t>
      </w:r>
      <w:r>
        <w:rPr>
          <w:rFonts w:hint="eastAsia"/>
        </w:rPr>
        <w:br/>
      </w:r>
      <w:r>
        <w:rPr>
          <w:rFonts w:hint="eastAsia"/>
        </w:rPr>
        <w:t>　　　　四、山东德州市家具业年销售额</w:t>
      </w:r>
      <w:r>
        <w:rPr>
          <w:rFonts w:hint="eastAsia"/>
        </w:rPr>
        <w:br/>
      </w:r>
      <w:r>
        <w:rPr>
          <w:rFonts w:hint="eastAsia"/>
        </w:rPr>
        <w:t>　　　　五、山东省宁津县家具行业走进“后规模时代”</w:t>
      </w:r>
      <w:r>
        <w:rPr>
          <w:rFonts w:hint="eastAsia"/>
        </w:rPr>
        <w:br/>
      </w:r>
      <w:r>
        <w:rPr>
          <w:rFonts w:hint="eastAsia"/>
        </w:rPr>
        <w:t>　　第三节 2025年山东省家具行业市场销售情况分析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2020-2025年山东省家具所属行业数据监测分析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2020-2025年山东省家具行业规模分析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2025年山东省家具行业结构分析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2020-2025年山东省家具所属行业产值分析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2020-2025年山东省家具行业成本费用分析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2020-2025年山东省家具行业盈利能力分析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2020-2025年山东省家具产量统计分析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2020-2025年山东省家具所属行业产量分析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2025年山东省家具所属行业产量分析</w:t>
      </w:r>
      <w:r>
        <w:rPr>
          <w:rFonts w:hint="eastAsia"/>
        </w:rPr>
        <w:br/>
      </w:r>
      <w:r>
        <w:rPr>
          <w:rFonts w:hint="eastAsia"/>
        </w:rPr>
        <w:t>　　第三节 2025年家具产量增长性分析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2020-2025年山东省木制家具产量统计分析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2020-2025年山东省木制家具所属行业产量分析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2025年山东省木制家具所属行业产量分析</w:t>
      </w:r>
      <w:r>
        <w:rPr>
          <w:rFonts w:hint="eastAsia"/>
        </w:rPr>
        <w:br/>
      </w:r>
      <w:r>
        <w:rPr>
          <w:rFonts w:hint="eastAsia"/>
        </w:rPr>
        <w:t>　　第三节 2025年木制家具产量增长性分析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2020-2025年山东省软体家具（包括床垫、沙发）产量统计分析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2020-2025年山东省软体家具（包括床垫、沙发）所属行业产量分析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2025年山东省软体家具（包括床垫、沙发）所属行业产量分析</w:t>
      </w:r>
      <w:r>
        <w:rPr>
          <w:rFonts w:hint="eastAsia"/>
        </w:rPr>
        <w:br/>
      </w:r>
      <w:r>
        <w:rPr>
          <w:rFonts w:hint="eastAsia"/>
        </w:rPr>
        <w:t>　　第三节 2025年软体家具（包括床垫、沙发）产量增长性分析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2020-2025年山东省金属家具产量统计分析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2020-2025年山东省金属家具所属行业产量分析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2025年山东省金属家具所属行业产量分析</w:t>
      </w:r>
      <w:r>
        <w:rPr>
          <w:rFonts w:hint="eastAsia"/>
        </w:rPr>
        <w:br/>
      </w:r>
      <w:r>
        <w:rPr>
          <w:rFonts w:hint="eastAsia"/>
        </w:rPr>
        <w:t>　　第三节 2025年金属家具产量增长性分析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2020-2025年中国办公室用金属家具所属行业进出口贸易分析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2020-2025年中国卧室用漆木家具所属行业进出口贸易分析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2020-2025年中国卧室用漆木家具进口数据分析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2020-2025年中国卧室用漆木家具出口数据分析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2025年山东省家具行业市场竞争格局分析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一、中国家具行业的竞争现状</w:t>
      </w:r>
      <w:r>
        <w:rPr>
          <w:rFonts w:hint="eastAsia"/>
        </w:rPr>
        <w:br/>
      </w:r>
      <w:r>
        <w:rPr>
          <w:rFonts w:hint="eastAsia"/>
        </w:rPr>
        <w:t>　　　　二、我国家具行业三大派系竞争格局分析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三、提高我国家具行业竞争力的建议与措施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第二节 2025年山东省家具行业市场竞争分析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二、工艺竞争分析</w:t>
      </w:r>
      <w:r>
        <w:rPr>
          <w:rFonts w:hint="eastAsia"/>
        </w:rPr>
        <w:br/>
      </w:r>
      <w:r>
        <w:rPr>
          <w:rFonts w:hint="eastAsia"/>
        </w:rPr>
        <w:t>　　第三节 2025年山东省家具行业提升竞争力策略分析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2025年山东省家具行业优势生产企业前十强竞争性数据分析</w:t>
      </w:r>
      <w:r>
        <w:rPr>
          <w:rFonts w:hint="eastAsia"/>
        </w:rPr>
        <w:br/>
      </w:r>
      <w:r>
        <w:rPr>
          <w:rFonts w:hint="eastAsia"/>
        </w:rPr>
        <w:t>　　第一节 山东凤阳集团股份有限公司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山东新郎欧美尔家居置业有限公司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烟台吉斯泰华家私制造有限公司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文登东洋堂家俱有限公司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文登禄山家俱有限公司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日照岚桥长青木业有限公司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山东省宁津县俪源家具制造有限公司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烟台晶山家具有限公司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荣成市诚义木业有限公司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2025年山东省家具原料市场分析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三、2025年我国木材市场最新动态</w:t>
      </w:r>
      <w:r>
        <w:rPr>
          <w:rFonts w:hint="eastAsia"/>
        </w:rPr>
        <w:br/>
      </w:r>
      <w:r>
        <w:rPr>
          <w:rFonts w:hint="eastAsia"/>
        </w:rPr>
        <w:t>　　　　四、2025年我国木材市场进口状况详解</w:t>
      </w:r>
      <w:r>
        <w:rPr>
          <w:rFonts w:hint="eastAsia"/>
        </w:rPr>
        <w:br/>
      </w:r>
      <w:r>
        <w:rPr>
          <w:rFonts w:hint="eastAsia"/>
        </w:rPr>
        <w:t>　　　　五、欧美进口木材受我国市场青睐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第三节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二、“十四五”中国商品木材供需形势分析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2025年中国家具其它关联行业分析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一、中国五金所属行业经济运行分析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二、2025年我国五金行业良好运行</w:t>
      </w:r>
      <w:r>
        <w:rPr>
          <w:rFonts w:hint="eastAsia"/>
        </w:rPr>
        <w:br/>
      </w:r>
      <w:r>
        <w:rPr>
          <w:rFonts w:hint="eastAsia"/>
        </w:rPr>
        <w:t>　　　　三、我国五金行业主要行业基地发展分析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六、未来我国五金行业发展趋势分析</w:t>
      </w:r>
      <w:r>
        <w:rPr>
          <w:rFonts w:hint="eastAsia"/>
        </w:rPr>
        <w:br/>
      </w:r>
      <w:r>
        <w:rPr>
          <w:rFonts w:hint="eastAsia"/>
        </w:rPr>
        <w:t>　　第三节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二、中国家具设计行业的繁荣发展值得期待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2025-2031年山东省家具行业发展前景预测分析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二、2020-2025年我国家具制造行业预测分析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三、我国家具行业“十四五”规划解析</w:t>
      </w:r>
      <w:r>
        <w:rPr>
          <w:rFonts w:hint="eastAsia"/>
        </w:rPr>
        <w:br/>
      </w:r>
      <w:r>
        <w:rPr>
          <w:rFonts w:hint="eastAsia"/>
        </w:rPr>
        <w:t>　　第二节 2025-2031年山东省家具行业市场发展前景预测分析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一、山东省家具供给预测分析</w:t>
      </w:r>
      <w:r>
        <w:rPr>
          <w:rFonts w:hint="eastAsia"/>
        </w:rPr>
        <w:br/>
      </w:r>
      <w:r>
        <w:rPr>
          <w:rFonts w:hint="eastAsia"/>
        </w:rPr>
        <w:t>　　　　二、山东省家具需求预测分析</w:t>
      </w:r>
      <w:r>
        <w:rPr>
          <w:rFonts w:hint="eastAsia"/>
        </w:rPr>
        <w:br/>
      </w:r>
      <w:r>
        <w:rPr>
          <w:rFonts w:hint="eastAsia"/>
        </w:rPr>
        <w:t>　　　　三、山东省家具市场所属行业进出口预测分析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2025-2031年山东省家具行业前景展望分析</w:t>
      </w:r>
      <w:r>
        <w:rPr>
          <w:rFonts w:hint="eastAsia"/>
        </w:rPr>
        <w:br/>
      </w:r>
      <w:r>
        <w:rPr>
          <w:rFonts w:hint="eastAsia"/>
        </w:rPr>
        <w:t>　　　　一、山东省家具制造行业预测分析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二、山东省家具技术方向分析</w:t>
      </w:r>
      <w:r>
        <w:rPr>
          <w:rFonts w:hint="eastAsia"/>
        </w:rPr>
        <w:br/>
      </w:r>
      <w:r>
        <w:rPr>
          <w:rFonts w:hint="eastAsia"/>
        </w:rPr>
        <w:t>　　　　三、山东省家具竞争格局预测分析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2025-2031年山东省家具行业市场盈利能力预测分析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2025-2031年山东省行业投资机会与风险研究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2025-2031年山东省行业投资机会分析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2025-2031年山东省行业投资风险分析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[⋅中⋅智⋅林⋅]投资建议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2020-2025年山东省家具行业企业数量增长趋势图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2025年山东省家具行业不同类型企业数量分布图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2025年山东省家具行业不同所有制企业数量分布图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2025年山东省家具行业不同类型企业销售收入分布图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2025年山东省家具行业不同所有制企业销售收入分布图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2020-2025年山东省家具行业主要盈利指标增长趋势图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2020-2025年山东省家具所属行业产量分析</w:t>
      </w:r>
      <w:r>
        <w:rPr>
          <w:rFonts w:hint="eastAsia"/>
        </w:rPr>
        <w:br/>
      </w:r>
      <w:r>
        <w:rPr>
          <w:rFonts w:hint="eastAsia"/>
        </w:rPr>
        <w:t>　　图表 2025年山东省家具所属行业产量分析</w:t>
      </w:r>
      <w:r>
        <w:rPr>
          <w:rFonts w:hint="eastAsia"/>
        </w:rPr>
        <w:br/>
      </w:r>
      <w:r>
        <w:rPr>
          <w:rFonts w:hint="eastAsia"/>
        </w:rPr>
        <w:t>　　图表 2025年家具产量增长性分析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2020-2025年山东省木制家具所属行业产量分析</w:t>
      </w:r>
      <w:r>
        <w:rPr>
          <w:rFonts w:hint="eastAsia"/>
        </w:rPr>
        <w:br/>
      </w:r>
      <w:r>
        <w:rPr>
          <w:rFonts w:hint="eastAsia"/>
        </w:rPr>
        <w:t>　　图表 2025年山东省木制家具所属行业产量分析</w:t>
      </w:r>
      <w:r>
        <w:rPr>
          <w:rFonts w:hint="eastAsia"/>
        </w:rPr>
        <w:br/>
      </w:r>
      <w:r>
        <w:rPr>
          <w:rFonts w:hint="eastAsia"/>
        </w:rPr>
        <w:t>　　图表 2025年木制家具产量增长性分析</w:t>
      </w:r>
      <w:r>
        <w:rPr>
          <w:rFonts w:hint="eastAsia"/>
        </w:rPr>
        <w:br/>
      </w:r>
      <w:r>
        <w:rPr>
          <w:rFonts w:hint="eastAsia"/>
        </w:rPr>
        <w:t>　　图表 2020-2025年山东省软体家具（包括床垫、沙发）所属行业产量分析</w:t>
      </w:r>
      <w:r>
        <w:rPr>
          <w:rFonts w:hint="eastAsia"/>
        </w:rPr>
        <w:br/>
      </w:r>
      <w:r>
        <w:rPr>
          <w:rFonts w:hint="eastAsia"/>
        </w:rPr>
        <w:t>　　图表 2025年山东省软体家具（包括床垫、沙发）所属行业产量分析</w:t>
      </w:r>
      <w:r>
        <w:rPr>
          <w:rFonts w:hint="eastAsia"/>
        </w:rPr>
        <w:br/>
      </w:r>
      <w:r>
        <w:rPr>
          <w:rFonts w:hint="eastAsia"/>
        </w:rPr>
        <w:t>　　图表 2025年软体家具（包括床垫、沙发）产量增长性分析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t>　　图表 2020-2025年山东省金属家具所属行业产量分析</w:t>
      </w:r>
      <w:r>
        <w:rPr>
          <w:rFonts w:hint="eastAsia"/>
        </w:rPr>
        <w:br/>
      </w:r>
      <w:r>
        <w:rPr>
          <w:rFonts w:hint="eastAsia"/>
        </w:rPr>
        <w:t>　　图表 2025年山东省金属家具所属行业产量分析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8a4f1b59e46a8" w:history="1">
        <w:r>
          <w:rPr>
            <w:rStyle w:val="Hyperlink"/>
          </w:rPr>
          <w:t>2025-2031年中国山东省家具行业现状研究分析及市场前景预测报告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8a4f1b59e46a8" w:history="1">
        <w:r>
          <w:rPr>
            <w:rStyle w:val="Hyperlink"/>
          </w:rPr>
          <w:t>https://www.20087.com/8/98/ShanDongShengJiaJuChanYeXianZhua.html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家具品牌排行榜前十名、山东省家具协会、山东做家具的哪里最多、山东省家具厂招聘信息、山东本土家具品牌大全、山东省家具补贴、山东最大的家具市场、山东省家具产品修理更换退货责任规定、山东家具批发市场哪个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411c03c2f4ff6" w:history="1">
      <w:r>
        <w:rPr>
          <w:rStyle w:val="Hyperlink"/>
        </w:rPr>
        <w:t>2025-2031年中国山东省家具行业现状研究分析及市场前景预测报告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anDongShengJiaJuChanYeXianZhua.html" TargetMode="External" Id="R0068a4f1b59e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anDongShengJiaJuChanYeXianZhua.html" TargetMode="External" Id="R0d1411c03c2f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2024-12-11T08:53:00Z</dcterms:created>
  <dcterms:modified xsi:type="dcterms:W3CDTF">2024-12-11T09:53:00Z</dcterms:modified>
  <dc:subject>2025-2031年中国山东省家具行业现状研究分析及市场前景预测报告</dc:subject>
  <dc:title>2025-2031年中国山东省家具行业现状研究分析及市场前景预测报告</dc:title>
  <cp:keywords>2025-2031年中国山东省家具行业现状研究分析及市场前景预测报告</cp:keywords>
  <dc:description>2025-2031年中国山东省家具行业现状研究分析及市场前景预测报告</dc:description>
</cp:coreProperties>
</file>