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9cb2cde74f40" w:history="1">
              <w:r>
                <w:rPr>
                  <w:rStyle w:val="Hyperlink"/>
                </w:rPr>
                <w:t>2026-2032年全球与中国全麦粉行业发展调研及前景趋势预测报告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9cb2cde74f40" w:history="1">
              <w:r>
                <w:rPr>
                  <w:rStyle w:val="Hyperlink"/>
                </w:rPr>
                <w:t>2026-2032年全球与中国全麦粉行业发展调研及前景趋势预测报告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9cb2cde74f40" w:history="1">
                <w:r>
                  <w:rPr>
                    <w:rStyle w:val="Hyperlink"/>
                  </w:rPr>
                  <w:t>https://www.20087.com/8/88/QuanMaiFenShiChangXianZhuangHeQianJing.html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粉是保留小麦麸皮、胚芽与胚乳的完整谷物粉体，在健康烘焙、主食升级及功能性食品领域获得广泛关注。相比精制面粉，全麦粉富含膳食纤维、B族维生素、矿物质及植物化学物，契合慢消化、低GI及肠道健康等营养趋势。主流生产工艺采用低温研磨以减少营养损失，并通过筛分控制麸皮粒径以改善口感。然而，全麦粉普遍存在吸水率高、面团延展性差、货架期短（因胚芽油脂易氧化）及消费者对粗糙口感接受度有限等问题，导致其在面包、面条等主食应用中常需与精粉复配使用。此外，市场上“假全麦”（仅添加麸皮）现象频发，损害品类公信力。</w:t>
      </w:r>
      <w:r>
        <w:rPr>
          <w:rFonts w:hint="eastAsia"/>
        </w:rPr>
        <w:br/>
      </w:r>
      <w:r>
        <w:rPr>
          <w:rFonts w:hint="eastAsia"/>
        </w:rPr>
        <w:t>　　未来，全麦粉将通过生物技术改良、加工创新与标准规范实现品质跃升。市场调研网认为，一方面，酶制剂（如木聚糖酶、脂肪酶）与发酵预处理技术将改善面团流变特性，使100%全麦制品具备接近精粉的蓬松度与细腻感。另一方面，微胶囊化胚芽油、天然抗氧化剂（如迷迭香提取物）的应用将显著延长保质期。此外，国家或行业层面有望出台“全麦含量”强制标识标准，打击概念混淆，重建消费者信任。长远来看，全麦粉将从“健康替代品”升级为“营养基底”，广泛应用于高纤维零食、代餐棒及儿童营养食品，并与血糖管理、体重控制等数字健康服务联动，成为精准营养体系中的基础食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99cb2cde74f40" w:history="1">
        <w:r>
          <w:rPr>
            <w:rStyle w:val="Hyperlink"/>
          </w:rPr>
          <w:t>2026-2032年全球与中国全麦粉行业发展调研及前景趋势预测报告</w:t>
        </w:r>
      </w:hyperlink>
      <w:r>
        <w:rPr>
          <w:rFonts w:hint="eastAsia"/>
        </w:rPr>
        <w:t>》基于权威数据和调研资料，采用定量与定性相结合的方法，系统分析了全麦粉行业的现状和未来趋势。通过对行业的长期跟踪研究，报告提供了清晰的市场分析和趋势预测，帮助投资者更好地理解行业投资价值。同时，结合全麦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强力粉</w:t>
      </w:r>
      <w:r>
        <w:rPr>
          <w:rFonts w:hint="eastAsia"/>
        </w:rPr>
        <w:br/>
      </w:r>
      <w:r>
        <w:rPr>
          <w:rFonts w:hint="eastAsia"/>
        </w:rPr>
        <w:t>　　　　1.3.3 薄力粉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面条</w:t>
      </w:r>
      <w:r>
        <w:rPr>
          <w:rFonts w:hint="eastAsia"/>
        </w:rPr>
        <w:br/>
      </w:r>
      <w:r>
        <w:rPr>
          <w:rFonts w:hint="eastAsia"/>
        </w:rPr>
        <w:t>　　　　1.4.4 甜点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全麦粉行业发展总体概况</w:t>
      </w:r>
      <w:r>
        <w:rPr>
          <w:rFonts w:hint="eastAsia"/>
        </w:rPr>
        <w:br/>
      </w:r>
      <w:r>
        <w:rPr>
          <w:rFonts w:hint="eastAsia"/>
        </w:rPr>
        <w:t>　　　　1.5.2 全麦粉行业发展主要特点</w:t>
      </w:r>
      <w:r>
        <w:rPr>
          <w:rFonts w:hint="eastAsia"/>
        </w:rPr>
        <w:br/>
      </w:r>
      <w:r>
        <w:rPr>
          <w:rFonts w:hint="eastAsia"/>
        </w:rPr>
        <w:t>　　　　1.5.3 全麦粉行业发展影响因素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全麦粉有利因素</w:t>
      </w:r>
      <w:r>
        <w:rPr>
          <w:rFonts w:hint="eastAsia"/>
        </w:rPr>
        <w:br/>
      </w:r>
      <w:r>
        <w:rPr>
          <w:rFonts w:hint="eastAsia"/>
        </w:rPr>
        <w:t>　　　　1.5.3 .2 全麦粉不利因素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2025年全麦粉主要企业在国际市场排名（按销量）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全球市场主要企业全麦粉销量（2023-2026）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2025年全麦粉主要企业在国际市场排名（按收入）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全球市场主要企业全麦粉销售收入（2023-2026）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全球市场主要企业全麦粉销售价格（2023-2026）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2025年全麦粉主要企业在中国市场排名（按销量）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中国市场主要企业全麦粉销量（2023-2026）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2025年全麦粉主要企业在中国市场排名（按收入）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中国市场主要企业全麦粉销售收入（2023-2026）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全球主要厂商全麦粉总部及产地分布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全球主要厂商成立时间及全麦粉商业化日期</w:t>
      </w:r>
      <w:r>
        <w:rPr>
          <w:rFonts w:hint="eastAsia"/>
        </w:rPr>
        <w:br/>
      </w:r>
      <w:r>
        <w:rPr>
          <w:rFonts w:hint="eastAsia"/>
        </w:rPr>
        <w:t>　　2.8 全球主要厂商全麦粉产品类型及应用</w:t>
      </w:r>
      <w:r>
        <w:rPr>
          <w:rFonts w:hint="eastAsia"/>
        </w:rPr>
        <w:br/>
      </w:r>
      <w:r>
        <w:rPr>
          <w:rFonts w:hint="eastAsia"/>
        </w:rPr>
        <w:t>　　2.9 全麦粉行业集中度、竞争程度分析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全麦粉行业集中度分析：2025年全球Top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全球全麦粉总体规模分析</w:t>
      </w:r>
      <w:r>
        <w:rPr>
          <w:rFonts w:hint="eastAsia"/>
        </w:rPr>
        <w:br/>
      </w:r>
      <w:r>
        <w:rPr>
          <w:rFonts w:hint="eastAsia"/>
        </w:rPr>
        <w:t>　　3.1 全球全麦粉供需现状及预测（2021-2032）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全球全麦粉产量、需求量及发展趋势（2021-2032）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全球主要地区全麦粉产量及发展趋势（2021-2032）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全球主要地区全麦粉产量（2021-2026）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全球主要地区全麦粉产量（2027-2032）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全球主要地区全麦粉产量市场份额（2021-2032）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中国市场全麦粉进出口（2021-2032）</w:t>
      </w:r>
      <w:r>
        <w:rPr>
          <w:rFonts w:hint="eastAsia"/>
        </w:rPr>
        <w:br/>
      </w:r>
      <w:r>
        <w:rPr>
          <w:rFonts w:hint="eastAsia"/>
        </w:rPr>
        <w:t>　　3.4 全球全麦粉销量及销售额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全球市场全麦粉销售额（2021-2032）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全球市场全麦粉销量（2021-2032）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全球市场全麦粉价格趋势（2021-2032）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全球主要地区全麦粉市场规模分析：2021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全球主要地区全麦粉销售收入及市场份额（2021-2026）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全球主要地区全麦粉销售收入预测（2027-2032）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全球主要地区全麦粉销量分析：2021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全球主要地区全麦粉销量及市场份额预测（2027-2032）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中东市场全麦粉销量、收入及增长率（2021-2032）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不同产品类型全麦粉分析</w:t>
      </w:r>
      <w:r>
        <w:rPr>
          <w:rFonts w:hint="eastAsia"/>
        </w:rPr>
        <w:br/>
      </w:r>
      <w:r>
        <w:rPr>
          <w:rFonts w:hint="eastAsia"/>
        </w:rPr>
        <w:t>　　6.1 全球不同产品类型全麦粉销量（2021-2032）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全球不同产品类型全麦粉销量预测（2027-2032）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全球不同产品类型全麦粉收入（2021-2032）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全球不同产品类型全麦粉收入预测（2027-2032）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全球不同产品类型全麦粉价格走势（2021-2032）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中国不同产品类型全麦粉销量（2021-2032）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中国不同产品类型全麦粉销量预测（2027-2032）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中国不同产品类型全麦粉收入（2021-2032）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不同应用全麦粉分析</w:t>
      </w:r>
      <w:r>
        <w:rPr>
          <w:rFonts w:hint="eastAsia"/>
        </w:rPr>
        <w:br/>
      </w:r>
      <w:r>
        <w:rPr>
          <w:rFonts w:hint="eastAsia"/>
        </w:rPr>
        <w:t>　　7.1 全球不同应用全麦粉销量（2021-2032）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全球不同应用全麦粉销量预测（2027-2032）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全球不同应用全麦粉收入（2021-2032）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全球不同应用全麦粉收入预测（2027-2032）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全球不同应用全麦粉价格走势（2021-2032）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中国不同应用全麦粉销量（2021-2032）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中国不同应用全麦粉销量预测（2027-2032）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中国不同应用全麦粉收入（2021-2032）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全麦粉行业发展趋势</w:t>
      </w:r>
      <w:r>
        <w:rPr>
          <w:rFonts w:hint="eastAsia"/>
        </w:rPr>
        <w:br/>
      </w:r>
      <w:r>
        <w:rPr>
          <w:rFonts w:hint="eastAsia"/>
        </w:rPr>
        <w:t>　　8.2 全麦粉行业主要驱动因素</w:t>
      </w:r>
      <w:r>
        <w:rPr>
          <w:rFonts w:hint="eastAsia"/>
        </w:rPr>
        <w:br/>
      </w:r>
      <w:r>
        <w:rPr>
          <w:rFonts w:hint="eastAsia"/>
        </w:rPr>
        <w:t>　　8.3 全麦粉中国企业SWOT分析</w:t>
      </w:r>
      <w:r>
        <w:rPr>
          <w:rFonts w:hint="eastAsia"/>
        </w:rPr>
        <w:br/>
      </w:r>
      <w:r>
        <w:rPr>
          <w:rFonts w:hint="eastAsia"/>
        </w:rPr>
        <w:t>　　8.4 中国全麦粉行业政策环境分析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全麦粉行业产业链简介</w:t>
      </w:r>
      <w:r>
        <w:rPr>
          <w:rFonts w:hint="eastAsia"/>
        </w:rPr>
        <w:br/>
      </w:r>
      <w:r>
        <w:rPr>
          <w:rFonts w:hint="eastAsia"/>
        </w:rPr>
        <w:t>　　　　9.1.1 全麦粉行业供应链分析</w:t>
      </w:r>
      <w:r>
        <w:rPr>
          <w:rFonts w:hint="eastAsia"/>
        </w:rPr>
        <w:br/>
      </w:r>
      <w:r>
        <w:rPr>
          <w:rFonts w:hint="eastAsia"/>
        </w:rPr>
        <w:t>　　　　9.1.2 全麦粉主要原料及供应情况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全麦粉行业采购模式</w:t>
      </w:r>
      <w:r>
        <w:rPr>
          <w:rFonts w:hint="eastAsia"/>
        </w:rPr>
        <w:br/>
      </w:r>
      <w:r>
        <w:rPr>
          <w:rFonts w:hint="eastAsia"/>
        </w:rPr>
        <w:t>　　9.3 全麦粉行业生产模式</w:t>
      </w:r>
      <w:r>
        <w:rPr>
          <w:rFonts w:hint="eastAsia"/>
        </w:rPr>
        <w:br/>
      </w:r>
      <w:r>
        <w:rPr>
          <w:rFonts w:hint="eastAsia"/>
        </w:rPr>
        <w:t>　　9.4 全麦粉行业销售模式及销售渠道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按应用细分，全球全麦粉市场规模（CAGR）2021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全麦粉行业发展主要特点</w:t>
      </w:r>
      <w:r>
        <w:rPr>
          <w:rFonts w:hint="eastAsia"/>
        </w:rPr>
        <w:br/>
      </w:r>
      <w:r>
        <w:rPr>
          <w:rFonts w:hint="eastAsia"/>
        </w:rPr>
        <w:t>　　表 4： 全麦粉行业发展有利因素分析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全麦粉行业发展不利因素分析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进入全麦粉行业壁垒</w:t>
      </w:r>
      <w:r>
        <w:rPr>
          <w:rFonts w:hint="eastAsia"/>
        </w:rPr>
        <w:br/>
      </w:r>
      <w:r>
        <w:rPr>
          <w:rFonts w:hint="eastAsia"/>
        </w:rPr>
        <w:t>　　表 7： 全麦粉主要企业在国际市场占有率（按销量，2023-2026）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2025年全麦粉主要企业在国际市场排名（按销量）&amp;（吨）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全球市场主要企业全麦粉销量（2023-2026）&amp;（吨）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全麦粉主要企业在国际市场占有率（按收入，2023-2026）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2025年全麦粉主要企业在国际市场排名（按收入）&amp;（万元）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全球市场主要企业全麦粉销售价格（2023-2026）&amp;（元/吨）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全麦粉主要企业在中国市场占有率（按销量，2023-2026）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2025年全麦粉主要企业在中国市场排名（按销量）&amp;（吨）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中国市场主要企业全麦粉销量（2023-2026）&amp;（吨）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全麦粉主要企业在中国市场占有率（按收入，2023-2026）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2025年全麦粉主要企业在中国市场排名（按收入）&amp;（万元）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全球主要厂商全麦粉总部及产地分布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全球主要厂商成立时间及全麦粉商业化日期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全球主要厂商全麦粉产品类型及应用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全球主要地区全麦粉产量增速（CAGR）：（2021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全球主要地区全麦粉产量（2021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全球主要地区全麦粉产量（2021-2026）&amp;（吨）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全球主要地区全麦粉产量（2027-2032）&amp;（吨）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全球主要地区全麦粉产量市场份额（2021-2026）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全球主要地区全麦粉产量市场份额（2027-2032）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中国市场全麦粉产量、销量、进出口（2021-2026）&amp;（吨）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中国市场全麦粉产量、销量、进出口预测（2027-2032）&amp;（吨）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全球主要地区全麦粉销售收入增速：（2021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全球主要地区全麦粉销售收入（2021-2026）&amp;（万元）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全球主要地区全麦粉销售收入市场份额（2021-2026）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全球主要地区全麦粉收入（2027-2032）&amp;（万元）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全球主要地区全麦粉收入市场份额（2027-2032）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全球主要地区全麦粉销量（吨）：2021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全球主要地区全麦粉销量（2027-2032）&amp;（吨）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全球主要地区全麦粉销量份额（2027-2032）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全球不同产品类型全麦粉收入（2021-2026）&amp;（万元）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全球不同产品类型全麦粉收入预测（2027-2032）&amp;（万元）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全球市场不同产品类型全麦粉销量市场份额预测（2027-2032）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中国不同产品类型全麦粉收入（2021-2026）&amp;（万元）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中国不同产品类型全麦粉收入预测（2027-2032）&amp;（万元）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全球市场不同应用全麦粉销量市场份额预测（2027-2032）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全球不同应用全麦粉收入（2021-2026）&amp;（万元）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全球不同应用全麦粉收入预测（2027-2032）&amp;（万元）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中国不同应用全麦粉销量市场份额（2021-2026）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中国市场不同应用全麦粉销量市场份额预测（2027-2032）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中国不同应用全麦粉收入（2021-2026）&amp;（万元）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中国不同应用全麦粉收入预测（2027-2032）&amp;（万元）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全麦粉行业发展趋势</w:t>
      </w:r>
      <w:r>
        <w:rPr>
          <w:rFonts w:hint="eastAsia"/>
        </w:rPr>
        <w:br/>
      </w:r>
      <w:r>
        <w:rPr>
          <w:rFonts w:hint="eastAsia"/>
        </w:rPr>
        <w:t>　　表 161： 全麦粉行业主要驱动因素</w:t>
      </w:r>
      <w:r>
        <w:rPr>
          <w:rFonts w:hint="eastAsia"/>
        </w:rPr>
        <w:br/>
      </w:r>
      <w:r>
        <w:rPr>
          <w:rFonts w:hint="eastAsia"/>
        </w:rPr>
        <w:t>　　表 162： 全麦粉行业供应链分析</w:t>
      </w:r>
      <w:r>
        <w:rPr>
          <w:rFonts w:hint="eastAsia"/>
        </w:rPr>
        <w:br/>
      </w:r>
      <w:r>
        <w:rPr>
          <w:rFonts w:hint="eastAsia"/>
        </w:rPr>
        <w:t>　　表 163： 全麦粉上游原料供应商</w:t>
      </w:r>
      <w:r>
        <w:rPr>
          <w:rFonts w:hint="eastAsia"/>
        </w:rPr>
        <w:br/>
      </w:r>
      <w:r>
        <w:rPr>
          <w:rFonts w:hint="eastAsia"/>
        </w:rPr>
        <w:t>　　表 164： 全麦粉主要地区不同应用客户分析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全麦粉典型经销商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全球不同产品类型全麦粉市场份额2025 &amp; 2032</w:t>
      </w:r>
      <w:r>
        <w:rPr>
          <w:rFonts w:hint="eastAsia"/>
        </w:rPr>
        <w:br/>
      </w:r>
      <w:r>
        <w:rPr>
          <w:rFonts w:hint="eastAsia"/>
        </w:rPr>
        <w:t>　　图 4： 强力粉产品图片</w:t>
      </w:r>
      <w:r>
        <w:rPr>
          <w:rFonts w:hint="eastAsia"/>
        </w:rPr>
        <w:br/>
      </w:r>
      <w:r>
        <w:rPr>
          <w:rFonts w:hint="eastAsia"/>
        </w:rPr>
        <w:t>　　图 5： 薄力粉产品图片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全球不同应用全麦粉市场份额2025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面条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2025年全球前五大生产商全麦粉市场份额</w:t>
      </w:r>
      <w:r>
        <w:rPr>
          <w:rFonts w:hint="eastAsia"/>
        </w:rPr>
        <w:br/>
      </w:r>
      <w:r>
        <w:rPr>
          <w:rFonts w:hint="eastAsia"/>
        </w:rPr>
        <w:t>　　图 13： 2025年全球全麦粉第一梯队、第二梯队和第三梯队厂商及市场份额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全球全麦粉产量、需求量及发展趋势（2021-2032）&amp;（吨）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全球主要地区全麦粉产量市场份额（2021-2032）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中国全麦粉产量、市场需求量及发展趋势（2021-2032）&amp;（吨）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全球全麦粉市场销售额及增长率：（2021-2032）&amp;（万元）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全球市场全麦粉市场规模：2021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全球市场全麦粉价格趋势（2021-2032）&amp;（元/吨）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全球主要地区全麦粉销售收入（2021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全球主要地区全麦粉销售收入市场份额（2021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中东市场全麦粉收入及增长率（2021-2032）&amp;（万元）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全球不同应用全麦粉价格走势（2021-2032）&amp;（元/吨）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全麦粉中国企业SWOT分析</w:t>
      </w:r>
      <w:r>
        <w:rPr>
          <w:rFonts w:hint="eastAsia"/>
        </w:rPr>
        <w:br/>
      </w:r>
      <w:r>
        <w:rPr>
          <w:rFonts w:hint="eastAsia"/>
        </w:rPr>
        <w:t>　　图 44： 全麦粉产业链</w:t>
      </w:r>
      <w:r>
        <w:rPr>
          <w:rFonts w:hint="eastAsia"/>
        </w:rPr>
        <w:br/>
      </w:r>
      <w:r>
        <w:rPr>
          <w:rFonts w:hint="eastAsia"/>
        </w:rPr>
        <w:t>　　图 45： 全麦粉行业采购模式分析</w:t>
      </w:r>
      <w:r>
        <w:rPr>
          <w:rFonts w:hint="eastAsia"/>
        </w:rPr>
        <w:br/>
      </w:r>
      <w:r>
        <w:rPr>
          <w:rFonts w:hint="eastAsia"/>
        </w:rPr>
        <w:t>　　图 46： 全麦粉行业生产模式</w:t>
      </w:r>
      <w:r>
        <w:rPr>
          <w:rFonts w:hint="eastAsia"/>
        </w:rPr>
        <w:br/>
      </w:r>
      <w:r>
        <w:rPr>
          <w:rFonts w:hint="eastAsia"/>
        </w:rPr>
        <w:t>　　图 47： 全麦粉行业销售模式分析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9cb2cde74f40" w:history="1">
        <w:r>
          <w:rPr>
            <w:rStyle w:val="Hyperlink"/>
          </w:rPr>
          <w:t>2026-2032年全球与中国全麦粉行业发展调研及前景趋势预测报告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9cb2cde74f40" w:history="1">
        <w:r>
          <w:rPr>
            <w:rStyle w:val="Hyperlink"/>
          </w:rPr>
          <w:t>https://www.20087.com/8/88/QuanMaiFenShiChangXianZhuangHeQianJing.html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粉的功效与作用、全麦粉血糖高的人可以吃吗、控糖吃全麦粉还是黑全麦粉、全麦粉是什么面粉、全麦面粉品牌有哪些、全麦粉的功效与作用、全麦面粉的加工方式、全麦粉可以做什么吃的、全麦粉做什么比较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20195f814220" w:history="1">
      <w:r>
        <w:rPr>
          <w:rStyle w:val="Hyperlink"/>
        </w:rPr>
        <w:t>2026-2032年全球与中国全麦粉行业发展调研及前景趋势预测报告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uanMaiFenShiChangXianZhuangHeQianJing.html" TargetMode="External" Id="R8e499cb2cde7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uanMaiFenShiChangXianZhuangHeQianJing.html" TargetMode="External" Id="R425120195f81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2026-02-06T04:48:54Z</dcterms:created>
  <dcterms:modified xsi:type="dcterms:W3CDTF">2026-02-06T05:48:54Z</dcterms:modified>
  <dc:subject>2026-2032年全球与中国全麦粉行业发展调研及前景趋势预测报告</dc:subject>
  <dc:title>2026-2032年全球与中国全麦粉行业发展调研及前景趋势预测报告</dc:title>
  <cp:keywords>2026-2032年全球与中国全麦粉行业发展调研及前景趋势预测报告</cp:keywords>
  <dc:description>2026-2032年全球与中国全麦粉行业发展调研及前景趋势预测报告</dc:description>
</cp:coreProperties>
</file>