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ff6ea012645e3" w:history="1">
              <w:r>
                <w:rPr>
                  <w:rStyle w:val="Hyperlink"/>
                </w:rPr>
                <w:t>2025-2031年全球与中国传统玩具发展现状分析及前景趋势预测报告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ff6ea012645e3" w:history="1">
              <w:r>
                <w:rPr>
                  <w:rStyle w:val="Hyperlink"/>
                </w:rPr>
                <w:t>2025-2031年全球与中国传统玩具发展现状分析及前景趋势预测报告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ff6ea012645e3" w:history="1">
                <w:r>
                  <w:rPr>
                    <w:rStyle w:val="Hyperlink"/>
                  </w:rPr>
                  <w:t>https://www.20087.com/9/18/ChuanTongWanJuFaZhanQuShiFenXi.html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玩具是那些历史悠久、制作工艺独特的玩具，如泥塑、布制玩具等。近年来，随着人们对传统文化和手工艺品的重视，传统玩具的市场需求逐渐回升。传统玩具不仅具有娱乐功能，还具有文化传承和艺术欣赏价值。同时，随着新材料和新技术的应用，传统玩具的制作工艺和表现形式也在不断创新。</w:t>
      </w:r>
      <w:r>
        <w:rPr>
          <w:rFonts w:hint="eastAsia"/>
        </w:rPr>
        <w:br/>
      </w:r>
      <w:r>
        <w:rPr>
          <w:rFonts w:hint="eastAsia"/>
        </w:rPr>
        <w:t>　　未来，传统玩具的发展将呈现以下趋势：一是文化化，通过挖掘和传承传统文化，提升传统玩具的文化内涵和市场价值；二是创新化，结合现代设计理念和技术手段，开发具有创新性和时代感的传统玩具；三是国际化，通过拓展国际市场，让更多国家和地区的消费者了解和喜爱传统玩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ff6ea012645e3" w:history="1">
        <w:r>
          <w:rPr>
            <w:rStyle w:val="Hyperlink"/>
          </w:rPr>
          <w:t>2025-2031年全球与中国传统玩具发展现状分析及前景趋势预测报告</w:t>
        </w:r>
      </w:hyperlink>
      <w:r>
        <w:rPr>
          <w:rFonts w:hint="eastAsia"/>
        </w:rPr>
        <w:t>》基于国家统计局及传统玩具行业协会的权威数据，全面调研了传统玩具行业的市场规模、市场需求、产业链结构及价格变动，并对传统玩具细分市场进行了深入分析。报告详细剖析了传统玩具市场竞争格局，重点关注品牌影响力及重点企业的运营表现，同时科学预测了传统玩具市场前景与发展趋势，识别了行业潜在的风险与机遇。通过专业、科学的研究方法，报告为传统玩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中国传统玩具概述</w:t>
      </w:r>
      <w:r>
        <w:rPr>
          <w:rFonts w:hint="eastAsia"/>
        </w:rPr>
        <w:br/>
      </w:r>
      <w:r>
        <w:rPr>
          <w:rFonts w:hint="eastAsia"/>
        </w:rPr>
        <w:t>　　第一节 传统玩具行业定义</w:t>
      </w:r>
      <w:r>
        <w:rPr>
          <w:rFonts w:hint="eastAsia"/>
        </w:rPr>
        <w:br/>
      </w:r>
      <w:r>
        <w:rPr>
          <w:rFonts w:hint="eastAsia"/>
        </w:rPr>
        <w:t>　　第二节 传统玩具行业发展特性</w:t>
      </w:r>
      <w:r>
        <w:rPr>
          <w:rFonts w:hint="eastAsia"/>
        </w:rPr>
        <w:br/>
      </w:r>
      <w:r>
        <w:rPr>
          <w:rFonts w:hint="eastAsia"/>
        </w:rPr>
        <w:t>　　第三节 传统玩具产业链分析</w:t>
      </w:r>
      <w:r>
        <w:rPr>
          <w:rFonts w:hint="eastAsia"/>
        </w:rPr>
        <w:br/>
      </w:r>
      <w:r>
        <w:rPr>
          <w:rFonts w:hint="eastAsia"/>
        </w:rPr>
        <w:t>　　第四节 传统玩具行业生命周期分析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国外主要传统玩具市场发展概况</w:t>
      </w:r>
      <w:r>
        <w:rPr>
          <w:rFonts w:hint="eastAsia"/>
        </w:rPr>
        <w:br/>
      </w:r>
      <w:r>
        <w:rPr>
          <w:rFonts w:hint="eastAsia"/>
        </w:rPr>
        <w:t>　　第一节 全球传统玩具市场发展分析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欧洲地区主要国家传统玩具市场概况</w:t>
      </w:r>
      <w:r>
        <w:rPr>
          <w:rFonts w:hint="eastAsia"/>
        </w:rPr>
        <w:br/>
      </w:r>
      <w:r>
        <w:rPr>
          <w:rFonts w:hint="eastAsia"/>
        </w:rPr>
        <w:t>　　第三节 北美地区传统玩具市场概况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亚洲地区主要国家传统玩具市场概况</w:t>
      </w:r>
      <w:r>
        <w:rPr>
          <w:rFonts w:hint="eastAsia"/>
        </w:rPr>
        <w:br/>
      </w:r>
      <w:r>
        <w:rPr>
          <w:rFonts w:hint="eastAsia"/>
        </w:rPr>
        <w:t>　　第五节 全球传统玩具市场发展预测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中国传统玩具发展环境分析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传统玩具行业相关政策、标准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传统玩具行业相关发展规划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中国传统玩具技术发展分析</w:t>
      </w:r>
      <w:r>
        <w:rPr>
          <w:rFonts w:hint="eastAsia"/>
        </w:rPr>
        <w:br/>
      </w:r>
      <w:r>
        <w:rPr>
          <w:rFonts w:hint="eastAsia"/>
        </w:rPr>
        <w:t>　　第一节 当前传统玩具技术发展现状分析</w:t>
      </w:r>
      <w:r>
        <w:rPr>
          <w:rFonts w:hint="eastAsia"/>
        </w:rPr>
        <w:br/>
      </w:r>
      <w:r>
        <w:rPr>
          <w:rFonts w:hint="eastAsia"/>
        </w:rPr>
        <w:t>　　第二节 传统玩具生产中需注意的问题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传统玩具行业主要技术发展趋势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传统玩具市场特性分析</w:t>
      </w:r>
      <w:r>
        <w:rPr>
          <w:rFonts w:hint="eastAsia"/>
        </w:rPr>
        <w:br/>
      </w:r>
      <w:r>
        <w:rPr>
          <w:rFonts w:hint="eastAsia"/>
        </w:rPr>
        <w:t>　　第一节 传统玩具行业集中度分析</w:t>
      </w:r>
      <w:r>
        <w:rPr>
          <w:rFonts w:hint="eastAsia"/>
        </w:rPr>
        <w:br/>
      </w:r>
      <w:r>
        <w:rPr>
          <w:rFonts w:hint="eastAsia"/>
        </w:rPr>
        <w:t>　　第二节 传统玩具行业SWOT分析</w:t>
      </w:r>
      <w:r>
        <w:rPr>
          <w:rFonts w:hint="eastAsia"/>
        </w:rPr>
        <w:br/>
      </w:r>
      <w:r>
        <w:rPr>
          <w:rFonts w:hint="eastAsia"/>
        </w:rPr>
        <w:t>　　　　一、传统玩具行业优势</w:t>
      </w:r>
      <w:r>
        <w:rPr>
          <w:rFonts w:hint="eastAsia"/>
        </w:rPr>
        <w:br/>
      </w:r>
      <w:r>
        <w:rPr>
          <w:rFonts w:hint="eastAsia"/>
        </w:rPr>
        <w:t>　　　　二、传统玩具行业劣势</w:t>
      </w:r>
      <w:r>
        <w:rPr>
          <w:rFonts w:hint="eastAsia"/>
        </w:rPr>
        <w:br/>
      </w:r>
      <w:r>
        <w:rPr>
          <w:rFonts w:hint="eastAsia"/>
        </w:rPr>
        <w:t>　　　　三、传统玩具行业机会</w:t>
      </w:r>
      <w:r>
        <w:rPr>
          <w:rFonts w:hint="eastAsia"/>
        </w:rPr>
        <w:br/>
      </w:r>
      <w:r>
        <w:rPr>
          <w:rFonts w:hint="eastAsia"/>
        </w:rPr>
        <w:t>　　　　四、传统玩具行业风险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中国传统玩具发展现状</w:t>
      </w:r>
      <w:r>
        <w:rPr>
          <w:rFonts w:hint="eastAsia"/>
        </w:rPr>
        <w:br/>
      </w:r>
      <w:r>
        <w:rPr>
          <w:rFonts w:hint="eastAsia"/>
        </w:rPr>
        <w:t>　　第一节 中国传统玩具市场现状分析</w:t>
      </w:r>
      <w:r>
        <w:rPr>
          <w:rFonts w:hint="eastAsia"/>
        </w:rPr>
        <w:br/>
      </w:r>
      <w:r>
        <w:rPr>
          <w:rFonts w:hint="eastAsia"/>
        </w:rPr>
        <w:t>　　第二节 中国传统玩具行业产量情况分析及预测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一、传统玩具总体产能规模</w:t>
      </w:r>
      <w:r>
        <w:rPr>
          <w:rFonts w:hint="eastAsia"/>
        </w:rPr>
        <w:br/>
      </w:r>
      <w:r>
        <w:rPr>
          <w:rFonts w:hint="eastAsia"/>
        </w:rPr>
        <w:t>　　　　二、传统玩具生产区域分布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三、2019-2024年中国传统玩具产量统计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四、2025-2031年中国传统玩具产量预测</w:t>
      </w:r>
      <w:r>
        <w:rPr>
          <w:rFonts w:hint="eastAsia"/>
        </w:rPr>
        <w:br/>
      </w:r>
      <w:r>
        <w:rPr>
          <w:rFonts w:hint="eastAsia"/>
        </w:rPr>
        <w:t>　　第三节 中国传统玩具市场需求分析及预测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一、中国传统玩具市场需求特点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二、2019-2024年中国传统玩具市场需求量统计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三、2025-2031年中国传统玩具市场需求量预测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中国传统玩具价格趋势分析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一、2019-2024年中国传统玩具市场价格趋势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二、2025-2031年中国传统玩具市场价格走势预测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2019-2024年传统玩具行业经济运行状况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2019-2024年中国传统玩具行业盈利能力分析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2019-2024年中国传统玩具行业发展能力分析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2019-2024年传统玩具行业偿债能力分析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2019-2024年传统玩具制造企业数量分析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传统玩具行业上、下游市场分析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传统玩具行业上游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传统玩具行业下游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中国传统玩具行业重点地区发展分析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传统玩具行业重点区域市场结构调研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**地区传统玩具市场发展分析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**地区传统玩具市场发展分析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**地区传统玩具市场发展分析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**地区传统玩具市场发展分析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**地区传统玩具市场发展分析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2019-2024年中国传统玩具进出口分析</w:t>
      </w:r>
      <w:r>
        <w:rPr>
          <w:rFonts w:hint="eastAsia"/>
        </w:rPr>
        <w:br/>
      </w:r>
      <w:r>
        <w:rPr>
          <w:rFonts w:hint="eastAsia"/>
        </w:rPr>
        <w:t>　　第一节 传统玩具进口情况分析</w:t>
      </w:r>
      <w:r>
        <w:rPr>
          <w:rFonts w:hint="eastAsia"/>
        </w:rPr>
        <w:br/>
      </w:r>
      <w:r>
        <w:rPr>
          <w:rFonts w:hint="eastAsia"/>
        </w:rPr>
        <w:t>　　第二节 传统玩具出口情况分析</w:t>
      </w:r>
      <w:r>
        <w:rPr>
          <w:rFonts w:hint="eastAsia"/>
        </w:rPr>
        <w:br/>
      </w:r>
      <w:r>
        <w:rPr>
          <w:rFonts w:hint="eastAsia"/>
        </w:rPr>
        <w:t>　　第三节 影响传统玩具进出口因素分析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传统玩具行业重点企业竞争力分析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三、企业传统玩具经营状况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三、企业传统玩具经营状况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三、企业传统玩具经营状况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三、企业传统玩具经营状况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三、企业传统玩具经营状况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三、企业传统玩具经营状况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传统玩具行业企业经营策略研究分析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传统玩具企业多样化经营策略分析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一、传统玩具企业多样化经营情况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二、现行传统玩具行业多样化经营的方向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大型传统玩具企业集团未来发展策略分析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对中小传统玩具企业生产经营的建议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传统玩具行业投资风险预警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影响传统玩具行业发展的主要因素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一、2025年影响传统玩具行业运行的有利因素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二、2025年影响传统玩具行业运行的稳定因素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三、2025年影响传统玩具行业运行的不利因素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四、2025年我国传统玩具行业发展面临的挑战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五、2025年我国传统玩具行业发展面临的机遇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传统玩具行业投资风险预警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一、传统玩具行业市场风险预测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二、传统玩具行业政策风险预测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三、传统玩具行业经营风险预测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四、传统玩具行业技术风险预测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五、传统玩具行业竞争风险预测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六、传统玩具行业其他风险预测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传统玩具投资建议</w:t>
      </w:r>
      <w:r>
        <w:rPr>
          <w:rFonts w:hint="eastAsia"/>
        </w:rPr>
        <w:br/>
      </w:r>
      <w:r>
        <w:rPr>
          <w:rFonts w:hint="eastAsia"/>
        </w:rPr>
        <w:t>　　第一节 2025年传统玩具市场前景分析</w:t>
      </w:r>
      <w:r>
        <w:rPr>
          <w:rFonts w:hint="eastAsia"/>
        </w:rPr>
        <w:br/>
      </w:r>
      <w:r>
        <w:rPr>
          <w:rFonts w:hint="eastAsia"/>
        </w:rPr>
        <w:t>　　第二节 2025年传统玩具发展趋势预测</w:t>
      </w:r>
      <w:r>
        <w:rPr>
          <w:rFonts w:hint="eastAsia"/>
        </w:rPr>
        <w:br/>
      </w:r>
      <w:r>
        <w:rPr>
          <w:rFonts w:hint="eastAsia"/>
        </w:rPr>
        <w:t>　　第三节 传统玩具行业投资进入壁垒分析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2019-2024年中国传统玩具市场规模及增长情况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2019-2024年中国传统玩具行业产量及增长趋势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2025-2031年中国传统玩具行业产量预测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2025-2031年中国传统玩具行业市场需求预测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**地区传统玩具市场规模及增长情况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**地区传统玩具市场规模及增长情况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2019-2024年中国传统玩具行业进口量及增速统计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2019-2024年中国传统玩具行业出口量及增速统计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2025年传统玩具市场前景分析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2025-2031年中国传统玩具市场需求预测</w:t>
      </w:r>
      <w:r>
        <w:rPr>
          <w:rFonts w:hint="eastAsia"/>
        </w:rPr>
        <w:br/>
      </w:r>
      <w:r>
        <w:rPr>
          <w:rFonts w:hint="eastAsia"/>
        </w:rPr>
        <w:t>　　图表 2025年传统玩具发展趋势预测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ff6ea012645e3" w:history="1">
        <w:r>
          <w:rPr>
            <w:rStyle w:val="Hyperlink"/>
          </w:rPr>
          <w:t>2025-2031年全球与中国传统玩具发展现状分析及前景趋势预测报告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ff6ea012645e3" w:history="1">
        <w:r>
          <w:rPr>
            <w:rStyle w:val="Hyperlink"/>
          </w:rPr>
          <w:t>https://www.20087.com/9/18/ChuanTongWanJuFaZhanQuShiFenXi.html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个传统民间玩具制作方法、传统玩具有哪些?制作方法及玩法、传统文化玩具、传统玩具都有哪些、中国传统玩具有、传统玩具的制作方法、传统游戏玩具、传统玩具为主题设置两个栏目、传统玩具有哪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7cb73b5864ab9" w:history="1">
      <w:r>
        <w:rPr>
          <w:rStyle w:val="Hyperlink"/>
        </w:rPr>
        <w:t>2025-2031年全球与中国传统玩具发展现状分析及前景趋势预测报告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ChuanTongWanJuFaZhanQuShiFenXi.html" TargetMode="External" Id="Ra59ff6ea0126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ChuanTongWanJuFaZhanQuShiFenXi.html" TargetMode="External" Id="R2997cb73b586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2024-09-19T00:50:00Z</dcterms:created>
  <dcterms:modified xsi:type="dcterms:W3CDTF">2024-09-19T01:50:00Z</dcterms:modified>
  <dc:subject>2025-2031年全球与中国传统玩具发展现状分析及前景趋势预测报告</dc:subject>
  <dc:title>2025-2031年全球与中国传统玩具发展现状分析及前景趋势预测报告</dc:title>
  <cp:keywords>2025-2031年全球与中国传统玩具发展现状分析及前景趋势预测报告</cp:keywords>
  <dc:description>2025-2031年全球与中国传统玩具发展现状分析及前景趋势预测报告</dc:description>
</cp:coreProperties>
</file>