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3555a7be44c22" w:history="1">
              <w:r>
                <w:rPr>
                  <w:rStyle w:val="Hyperlink"/>
                </w:rPr>
                <w:t>2025-2031年中国耐寒竹子市场研究与行业前景分析报告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3555a7be44c22" w:history="1">
              <w:r>
                <w:rPr>
                  <w:rStyle w:val="Hyperlink"/>
                </w:rPr>
                <w:t>2025-2031年中国耐寒竹子市场研究与行业前景分析报告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3555a7be44c22" w:history="1">
                <w:r>
                  <w:rPr>
                    <w:rStyle w:val="Hyperlink"/>
                  </w:rPr>
                  <w:t>https://www.20087.com/9/68/NaiHanZhuZiShiChangXianZhuangHeQianJing.html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寒竹子是经过选育或改良后能够在低温环境下生长的竹类植物，它们不仅具有普通竹子的优点，如快速生长、碳汇能力强等，还具备了更强的抗寒能力，适应了更广泛的地理分布。目前，耐寒竹子已被应用于园林绿化、生态修复以及生物质能源等领域，并且因其独特的美学价值和生态效益而受到青睐。为了进一步推广种植，科研人员正在努力研究如何优化栽培技术和管理措施，提高耐寒竹子的产量和质量。然而，由于竹子本身的生物学特性和地域限制，大规模商业化种植仍面临一定挑战。</w:t>
      </w:r>
      <w:r>
        <w:rPr>
          <w:rFonts w:hint="eastAsia"/>
        </w:rPr>
        <w:br/>
      </w:r>
      <w:r>
        <w:rPr>
          <w:rFonts w:hint="eastAsia"/>
        </w:rPr>
        <w:t>　　未来，随着气候变化加剧和生态环境保护意识的增强，耐寒竹子将在更多领域发挥重要作用。一方面，通过基因编辑技术和生物工程技术，可以培育出更具抗逆性的新品种，使耐寒竹子能够在极端气候条件下生存，扩大其种植区域；另一方面，随着低碳经济的发展，耐寒竹子作为一种高效固碳植物，有望成为重要的生物质能源来源之一，为解决能源危机提供新的思路。此外，随着人们对自然景观和生态旅游的需求增加，利用耐寒竹子打造特色景观将成为一种新兴趋势，既能美化环境又能促进地方经济发展。长远来看，加强跨学科合作，整合植物学、生态学等多个领域的力量共同攻克难题，将是推动耐寒竹子产业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43555a7be44c22" w:history="1">
        <w:r>
          <w:rPr>
            <w:rStyle w:val="Hyperlink"/>
          </w:rPr>
          <w:t>2025-2031年中国耐寒竹子市场研究与行业前景分析报告</w:t>
        </w:r>
      </w:hyperlink>
      <w:r>
        <w:rPr>
          <w:rFonts w:hint="eastAsia"/>
        </w:rPr>
        <w:t>深入分析了市场规模、需求及价格等关键因素，对耐寒竹子产业链的现状进行了剖析，并科学地预测了耐寒竹子市场前景与发展趋势。通过耐寒竹子细分市场的调研和对重点企业的深入研究，全面揭示了耐寒竹子行业的竞争格局、市场集中度以及品牌影响力。同时，耐寒竹子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耐寒竹子行业概述</w:t>
      </w:r>
      <w:r>
        <w:rPr>
          <w:rFonts w:hint="eastAsia"/>
        </w:rPr>
        <w:br/>
      </w:r>
      <w:r>
        <w:rPr>
          <w:rFonts w:hint="eastAsia"/>
        </w:rPr>
        <w:t>　　第一节 耐寒竹子定义与分类</w:t>
      </w:r>
      <w:r>
        <w:rPr>
          <w:rFonts w:hint="eastAsia"/>
        </w:rPr>
        <w:br/>
      </w:r>
      <w:r>
        <w:rPr>
          <w:rFonts w:hint="eastAsia"/>
        </w:rPr>
        <w:t>　　第二节 耐寒竹子应用领域</w:t>
      </w:r>
      <w:r>
        <w:rPr>
          <w:rFonts w:hint="eastAsia"/>
        </w:rPr>
        <w:br/>
      </w:r>
      <w:r>
        <w:rPr>
          <w:rFonts w:hint="eastAsia"/>
        </w:rPr>
        <w:t>　　第三节 耐寒竹子行业经济指标分析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耐寒竹子产业链及经营模式分析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三、耐寒竹子销售模式及销售渠道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全球耐寒竹子市场发展综述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2019-2024年全球耐寒竹子市场规模与趋势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主要国家与地区耐寒竹子市场分析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2025-2031年全球耐寒竹子行业发展趋势与前景预测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中国耐寒竹子行业市场分析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2024-2025年耐寒竹子产能与投资动态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一、国内耐寒竹子产能及利用情况</w:t>
      </w:r>
      <w:r>
        <w:rPr>
          <w:rFonts w:hint="eastAsia"/>
        </w:rPr>
        <w:br/>
      </w:r>
      <w:r>
        <w:rPr>
          <w:rFonts w:hint="eastAsia"/>
        </w:rPr>
        <w:t>　　　　二、耐寒竹子产能扩张与投资动态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2025-2031年耐寒竹子行业产量统计与趋势预测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一、2019-2024年耐寒竹子行业产量数据统计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1、2019-2024年耐寒竹子产量及增长趋势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2、2019-2024年耐寒竹子细分产品产量及份额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二、影响耐寒竹子产量的关键因素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三、2025-2031年耐寒竹子产量预测</w:t>
      </w:r>
      <w:r>
        <w:rPr>
          <w:rFonts w:hint="eastAsia"/>
        </w:rPr>
        <w:br/>
      </w:r>
      <w:r>
        <w:rPr>
          <w:rFonts w:hint="eastAsia"/>
        </w:rPr>
        <w:t>　　第三节 2025-2031年耐寒竹子市场需求与销售分析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一、2024-2025年耐寒竹子行业需求现状</w:t>
      </w:r>
      <w:r>
        <w:rPr>
          <w:rFonts w:hint="eastAsia"/>
        </w:rPr>
        <w:br/>
      </w:r>
      <w:r>
        <w:rPr>
          <w:rFonts w:hint="eastAsia"/>
        </w:rPr>
        <w:t>　　　　二、耐寒竹子客户群体与需求特点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三、2019-2024年耐寒竹子行业销售规模分析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四、2025-2031年耐寒竹子市场增长潜力与规模预测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中国耐寒竹子细分市场与下游应用领域分析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耐寒竹子细分市场分析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一、2024-2025年耐寒竹子主要细分产品市场现状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耐寒竹子下游应用与客户群体分析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一、2024-2025年耐寒竹子各应用领域市场现状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2024-2025年耐寒竹子行业技术发展现状及趋势分析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耐寒竹子行业技术发展现状分析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国内外耐寒竹子行业技术差异与原因</w:t>
      </w:r>
      <w:r>
        <w:rPr>
          <w:rFonts w:hint="eastAsia"/>
        </w:rPr>
        <w:br/>
      </w:r>
      <w:r>
        <w:rPr>
          <w:rFonts w:hint="eastAsia"/>
        </w:rPr>
        <w:t>　　第三节 耐寒竹子行业技术发展方向、趋势预测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提升耐寒竹子行业技术能力策略建议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耐寒竹子价格机制与竞争策略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一、2019-2024年耐寒竹子市场价格走势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耐寒竹子定价策略与方法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2025-2031年耐寒竹子价格竞争态势与趋势预测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中国耐寒竹子行业重点区域市场研究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2024-2025年重点区域耐寒竹子市场发展概况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二、2019-2024年耐寒竹子市场需求规模情况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三、2025-2031年耐寒竹子行业发展潜力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二、2019-2024年耐寒竹子市场需求规模情况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三、2025-2031年耐寒竹子行业发展潜力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二、2019-2024年耐寒竹子市场需求规模情况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三、2025-2031年耐寒竹子行业发展潜力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二、2019-2024年耐寒竹子市场需求规模情况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三、2025-2031年耐寒竹子行业发展潜力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二、2019-2024年耐寒竹子市场需求规模情况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三、2025-2031年耐寒竹子行业发展潜力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2019-2024年中国耐寒竹子行业进出口情况分析</w:t>
      </w:r>
      <w:r>
        <w:rPr>
          <w:rFonts w:hint="eastAsia"/>
        </w:rPr>
        <w:br/>
      </w:r>
      <w:r>
        <w:rPr>
          <w:rFonts w:hint="eastAsia"/>
        </w:rPr>
        <w:t>　　第一节 耐寒竹子行业进口情况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一、2019-2024年耐寒竹子进口规模及增长情况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二、耐寒竹子主要进口来源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耐寒竹子行业出口情况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一、2019-2024年耐寒竹子出口规模及增长情况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二、耐寒竹子主要出口目的地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2019-2024年中国耐寒竹子行业总体发展与财务状况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2019-2024年中国耐寒竹子行业规模情况</w:t>
      </w:r>
      <w:r>
        <w:rPr>
          <w:rFonts w:hint="eastAsia"/>
        </w:rPr>
        <w:br/>
      </w:r>
      <w:r>
        <w:rPr>
          <w:rFonts w:hint="eastAsia"/>
        </w:rPr>
        <w:t>　　　　一、耐寒竹子行业企业数量规模</w:t>
      </w:r>
      <w:r>
        <w:rPr>
          <w:rFonts w:hint="eastAsia"/>
        </w:rPr>
        <w:br/>
      </w:r>
      <w:r>
        <w:rPr>
          <w:rFonts w:hint="eastAsia"/>
        </w:rPr>
        <w:t>　　　　二、耐寒竹子行业从业人员规模</w:t>
      </w:r>
      <w:r>
        <w:rPr>
          <w:rFonts w:hint="eastAsia"/>
        </w:rPr>
        <w:br/>
      </w:r>
      <w:r>
        <w:rPr>
          <w:rFonts w:hint="eastAsia"/>
        </w:rPr>
        <w:t>　　　　三、耐寒竹子行业市场敏感性分析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2019-2024年中国耐寒竹子行业财务能力分析</w:t>
      </w:r>
      <w:r>
        <w:rPr>
          <w:rFonts w:hint="eastAsia"/>
        </w:rPr>
        <w:br/>
      </w:r>
      <w:r>
        <w:rPr>
          <w:rFonts w:hint="eastAsia"/>
        </w:rPr>
        <w:t>　　　　一、耐寒竹子行业盈利能力</w:t>
      </w:r>
      <w:r>
        <w:rPr>
          <w:rFonts w:hint="eastAsia"/>
        </w:rPr>
        <w:br/>
      </w:r>
      <w:r>
        <w:rPr>
          <w:rFonts w:hint="eastAsia"/>
        </w:rPr>
        <w:t>　　　　二、耐寒竹子行业偿债能力</w:t>
      </w:r>
      <w:r>
        <w:rPr>
          <w:rFonts w:hint="eastAsia"/>
        </w:rPr>
        <w:br/>
      </w:r>
      <w:r>
        <w:rPr>
          <w:rFonts w:hint="eastAsia"/>
        </w:rPr>
        <w:t>　　　　三、耐寒竹子行业营运能力</w:t>
      </w:r>
      <w:r>
        <w:rPr>
          <w:rFonts w:hint="eastAsia"/>
        </w:rPr>
        <w:br/>
      </w:r>
      <w:r>
        <w:rPr>
          <w:rFonts w:hint="eastAsia"/>
        </w:rPr>
        <w:t>　　　　四、耐寒竹子行业发展能力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耐寒竹子行业重点企业调研分析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二、企业耐寒竹子业务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二、企业耐寒竹子业务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二、企业耐寒竹子业务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二、企业耐寒竹子业务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二、企业耐寒竹子业务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二、企业耐寒竹子业务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中国耐寒竹子行业竞争格局分析</w:t>
      </w:r>
      <w:r>
        <w:rPr>
          <w:rFonts w:hint="eastAsia"/>
        </w:rPr>
        <w:br/>
      </w:r>
      <w:r>
        <w:rPr>
          <w:rFonts w:hint="eastAsia"/>
        </w:rPr>
        <w:t>　　第一节 耐寒竹子行业竞争格局总览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2024-2025年耐寒竹子行业竞争力分析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2019-2024年耐寒竹子行业企业并购活动分析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2024-2025年耐寒竹子行业会展与招投标活动分析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一、耐寒竹子行业会展活动及其市场影响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2025年中国耐寒竹子企业发展企业发展策略与建议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耐寒竹子销售模式与渠道策略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耐寒竹子品牌与市场推广策略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耐寒竹子研发投入与技术创新能力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耐寒竹子合作联盟与资源整合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中国耐寒竹子行业风险与对策</w:t>
      </w:r>
      <w:r>
        <w:rPr>
          <w:rFonts w:hint="eastAsia"/>
        </w:rPr>
        <w:br/>
      </w:r>
      <w:r>
        <w:rPr>
          <w:rFonts w:hint="eastAsia"/>
        </w:rPr>
        <w:t>　　第一节 耐寒竹子行业SWOT分析</w:t>
      </w:r>
      <w:r>
        <w:rPr>
          <w:rFonts w:hint="eastAsia"/>
        </w:rPr>
        <w:br/>
      </w:r>
      <w:r>
        <w:rPr>
          <w:rFonts w:hint="eastAsia"/>
        </w:rPr>
        <w:t>　　　　一、耐寒竹子行业优势</w:t>
      </w:r>
      <w:r>
        <w:rPr>
          <w:rFonts w:hint="eastAsia"/>
        </w:rPr>
        <w:br/>
      </w:r>
      <w:r>
        <w:rPr>
          <w:rFonts w:hint="eastAsia"/>
        </w:rPr>
        <w:t>　　　　二、耐寒竹子行业劣势</w:t>
      </w:r>
      <w:r>
        <w:rPr>
          <w:rFonts w:hint="eastAsia"/>
        </w:rPr>
        <w:br/>
      </w:r>
      <w:r>
        <w:rPr>
          <w:rFonts w:hint="eastAsia"/>
        </w:rPr>
        <w:t>　　　　三、耐寒竹子市场机会</w:t>
      </w:r>
      <w:r>
        <w:rPr>
          <w:rFonts w:hint="eastAsia"/>
        </w:rPr>
        <w:br/>
      </w:r>
      <w:r>
        <w:rPr>
          <w:rFonts w:hint="eastAsia"/>
        </w:rPr>
        <w:t>　　　　四、耐寒竹子市场威胁</w:t>
      </w:r>
      <w:r>
        <w:rPr>
          <w:rFonts w:hint="eastAsia"/>
        </w:rPr>
        <w:br/>
      </w:r>
      <w:r>
        <w:rPr>
          <w:rFonts w:hint="eastAsia"/>
        </w:rPr>
        <w:t>　　第二节 耐寒竹子行业风险及对策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2025-2031年中国耐寒竹子行业前景与发展趋势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2024-2025年耐寒竹子行业发展环境分析</w:t>
      </w:r>
      <w:r>
        <w:rPr>
          <w:rFonts w:hint="eastAsia"/>
        </w:rPr>
        <w:br/>
      </w:r>
      <w:r>
        <w:rPr>
          <w:rFonts w:hint="eastAsia"/>
        </w:rPr>
        <w:t>　　　　一、耐寒竹子行业主管部门与监管体制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二、耐寒竹子行业主要法律法规及政策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三、耐寒竹子行业标准与质量监管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2025-2031年耐寒竹子行业发展趋势与方向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2025-2031年耐寒竹子行业发展潜力与机遇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耐寒竹子行业研究结论与建议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中.智.林.－耐寒竹子行业发展建议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耐寒竹子行业历程</w:t>
      </w:r>
      <w:r>
        <w:rPr>
          <w:rFonts w:hint="eastAsia"/>
        </w:rPr>
        <w:br/>
      </w:r>
      <w:r>
        <w:rPr>
          <w:rFonts w:hint="eastAsia"/>
        </w:rPr>
        <w:t>　　图表 耐寒竹子行业生命周期</w:t>
      </w:r>
      <w:r>
        <w:rPr>
          <w:rFonts w:hint="eastAsia"/>
        </w:rPr>
        <w:br/>
      </w:r>
      <w:r>
        <w:rPr>
          <w:rFonts w:hint="eastAsia"/>
        </w:rPr>
        <w:t>　　图表 耐寒竹子行业产业链分析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2019-2024年中国耐寒竹子行业市场规模及增长情况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2019-2024年耐寒竹子行业市场容量分析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2019-2024年中国耐寒竹子行业产能统计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2019-2024年中国耐寒竹子行业产量及增长趋势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2019-2024年中国耐寒竹子市场需求量及增速统计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2024年中国耐寒竹子行业需求领域分布格局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2019-2024年中国耐寒竹子行业销售收入分析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2019-2024年中国耐寒竹子行业盈利情况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2019-2024年中国耐寒竹子行业利润总额统计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2019-2024年中国耐寒竹子进口数量分析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2019-2024年中国耐寒竹子进口金额分析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2019-2024年中国耐寒竹子出口数量分析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2019-2024年中国耐寒竹子出口金额分析</w:t>
      </w:r>
      <w:r>
        <w:rPr>
          <w:rFonts w:hint="eastAsia"/>
        </w:rPr>
        <w:br/>
      </w:r>
      <w:r>
        <w:rPr>
          <w:rFonts w:hint="eastAsia"/>
        </w:rPr>
        <w:t>　　图表 2024年中国耐寒竹子进口国家及地区分析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2024年中国耐寒竹子出口国家及地区分析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2019-2024年中国耐寒竹子行业企业数量情况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2019-2024年中国耐寒竹子行业企业平均规模情况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**地区耐寒竹子市场规模及增长情况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**地区耐寒竹子行业市场需求情况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**地区耐寒竹子市场规模及增长情况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**地区耐寒竹子行业市场需求情况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**地区耐寒竹子市场规模及增长情况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**地区耐寒竹子行业市场需求情况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**地区耐寒竹子市场规模及增长情况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**地区耐寒竹子行业市场需求情况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耐寒竹子重点企业（一）基本信息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耐寒竹子重点企业（一）经营情况分析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耐寒竹子重点企业（一）主要经济指标情况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耐寒竹子重点企业（一）盈利能力情况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耐寒竹子重点企业（一）偿债能力情况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耐寒竹子重点企业（一）运营能力情况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耐寒竹子重点企业（一）成长能力情况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耐寒竹子重点企业（二）基本信息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耐寒竹子重点企业（二）经营情况分析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耐寒竹子重点企业（二）主要经济指标情况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耐寒竹子重点企业（二）盈利能力情况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耐寒竹子重点企业（二）偿债能力情况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耐寒竹子重点企业（二）运营能力情况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耐寒竹子重点企业（二）成长能力情况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耐寒竹子重点企业（三）基本信息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耐寒竹子重点企业（三）经营情况分析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耐寒竹子重点企业（三）主要经济指标情况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耐寒竹子重点企业（三）盈利能力情况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耐寒竹子重点企业（三）偿债能力情况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耐寒竹子重点企业（三）运营能力情况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耐寒竹子重点企业（三）成长能力情况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2025-2031年中国耐寒竹子行业产能预测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2025-2031年中国耐寒竹子行业产量预测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2025-2031年中国耐寒竹子市场需求量预测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2025-2031年中国耐寒竹子行业供需平衡预测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2025-2031年中国耐寒竹子行业市场容量预测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2025-2031年中国耐寒竹子行业市场规模预测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2025年中国耐寒竹子市场前景分析</w:t>
      </w:r>
      <w:r>
        <w:rPr>
          <w:rFonts w:hint="eastAsia"/>
        </w:rPr>
        <w:br/>
      </w:r>
      <w:r>
        <w:rPr>
          <w:rFonts w:hint="eastAsia"/>
        </w:rPr>
        <w:t>　　图表 2025年中国耐寒竹子发展趋势预测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3555a7be44c22" w:history="1">
        <w:r>
          <w:rPr>
            <w:rStyle w:val="Hyperlink"/>
          </w:rPr>
          <w:t>2025-2031年中国耐寒竹子市场研究与行业前景分析报告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3555a7be44c22" w:history="1">
        <w:r>
          <w:rPr>
            <w:rStyle w:val="Hyperlink"/>
          </w:rPr>
          <w:t>https://www.20087.com/9/68/NaiHanZhuZiShiChangXianZhuangHeQianJing.html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耐寒竹子排名、耐寒竹子品种排名、耐寒竹子品种排名、耐寒竹子,适应北方栽种竹子,早园竹,青竹,刚竹、零下30度冻不死的竹子、耐寒竹子适合庭院种植吗、耐寒零下40度的竹子、耐寒竹子的价格是多少、矮小耐寒的竹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83447ded6449e" w:history="1">
      <w:r>
        <w:rPr>
          <w:rStyle w:val="Hyperlink"/>
        </w:rPr>
        <w:t>2025-2031年中国耐寒竹子市场研究与行业前景分析报告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NaiHanZhuZiShiChangXianZhuangHeQianJing.html" TargetMode="External" Id="Rcf43555a7be4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NaiHanZhuZiShiChangXianZhuangHeQianJing.html" TargetMode="External" Id="R61883447ded6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2025-05-23T23:24:06Z</dcterms:created>
  <dcterms:modified xsi:type="dcterms:W3CDTF">2025-05-24T00:24:06Z</dcterms:modified>
  <dc:subject>2025-2031年中国耐寒竹子市场研究与行业前景分析报告</dc:subject>
  <dc:title>2025-2031年中国耐寒竹子市场研究与行业前景分析报告</dc:title>
  <cp:keywords>2025-2031年中国耐寒竹子市场研究与行业前景分析报告</cp:keywords>
  <dc:description>2025-2031年中国耐寒竹子市场研究与行业前景分析报告</dc:description>
</cp:coreProperties>
</file>