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5567e5bf4fa9" w:history="1">
              <w:r>
                <w:rPr>
                  <w:rStyle w:val="Hyperlink"/>
                </w:rPr>
                <w:t>2026-2032年中国观赏花卉行业研究与前景趋势预测报告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5567e5bf4fa9" w:history="1">
              <w:r>
                <w:rPr>
                  <w:rStyle w:val="Hyperlink"/>
                </w:rPr>
                <w:t>2026-2032年中国观赏花卉行业研究与前景趋势预测报告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5567e5bf4fa9" w:history="1">
                <w:r>
                  <w:rPr>
                    <w:rStyle w:val="Hyperlink"/>
                  </w:rPr>
                  <w:t>https://www.20087.com/9/08/GuanShangHuaHuiDeFaZhanQianJing.html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花卉是以美化环境、愉悦身心为目的的园艺植物，涵盖鲜切花、盆栽、庭院花卉及景观花海等类型，强调花色、花型、花期与养护便利性。当前产业已形成从育种、种植、物流到零售的完整链条，部分企业引入温室环控、无土栽培与冷链运输保障品质。在城市绿化、节庆消费与居家美学需求推动下，观赏花卉市场持续活跃。然而，种质资源依赖进口，自主知识产权品种占比低；鲜切花采后损耗率高，保鲜技术不足；部分花卉存在花粉过敏或毒性风险，消费者认知缺失；节日集中消费导致价格剧烈波动，影响产业稳定。</w:t>
      </w:r>
      <w:r>
        <w:rPr>
          <w:rFonts w:hint="eastAsia"/>
        </w:rPr>
        <w:br/>
      </w:r>
      <w:r>
        <w:rPr>
          <w:rFonts w:hint="eastAsia"/>
        </w:rPr>
        <w:t>　　未来，观赏花卉将向自主育种、智能养护与功能拓展方向升级。基因编辑技术将培育抗病、长花期、低致敏新品种；家庭智能花盆将自动调节水肥与光照，降低养护门槛。在应用场景上，观赏花卉将融入疗愈园艺、办公减压与社区微更新；芳香花卉将开发精油与香氛衍生品。同时，区块链将追溯花卉从苗圃到花瓶的全链路；碳汇核算将纳入花卉种植生态价值评估。长期看，观赏花卉将在美丽中国与身心健康驱动下，从装饰植物升级为可育种、可感知、多功能融合的城市生态与情感疗愈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5567e5bf4fa9" w:history="1">
        <w:r>
          <w:rPr>
            <w:rStyle w:val="Hyperlink"/>
          </w:rPr>
          <w:t>2026-2032年中国观赏花卉行业研究与前景趋势预测报告</w:t>
        </w:r>
      </w:hyperlink>
      <w:r>
        <w:rPr>
          <w:rFonts w:hint="eastAsia"/>
        </w:rPr>
        <w:t>》依托多年行业监测数据，结合观赏花卉行业现状与未来前景，系统分析了观赏花卉市场需求、市场规模、产业链结构、价格机制及细分市场特征。报告对观赏花卉市场前景进行了客观评估，预测了观赏花卉行业发展趋势，并详细解读了品牌竞争格局、市场集中度及重点企业的运营表现。此外，报告通过SWOT分析识别了观赏花卉行业机遇与潜在风险，为投资者和决策者提供了科学、规范的战略建议，助力把握观赏花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观赏花卉产业概述</w:t>
      </w:r>
      <w:r>
        <w:rPr>
          <w:rFonts w:hint="eastAsia"/>
        </w:rPr>
        <w:br/>
      </w:r>
      <w:r>
        <w:rPr>
          <w:rFonts w:hint="eastAsia"/>
        </w:rPr>
        <w:t>　　第一节 观赏花卉定义与分类</w:t>
      </w:r>
      <w:r>
        <w:rPr>
          <w:rFonts w:hint="eastAsia"/>
        </w:rPr>
        <w:br/>
      </w:r>
      <w:r>
        <w:rPr>
          <w:rFonts w:hint="eastAsia"/>
        </w:rPr>
        <w:t>　　第二节 观赏花卉产业链结构及关键环节剖析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观赏花卉商业模式与盈利模式解析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观赏花卉经济指标与行业评估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全球观赏花卉市场发展综述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2020-2025年全球观赏花卉市场规模及增长趋势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主要国家与地区观赏花卉市场对比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2026-2032年全球观赏花卉行业发展趋势与前景预测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国际观赏花卉市场发展趋势及对我国启示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二、对我国观赏花卉市场的借鉴意义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中国观赏花卉行业市场规模分析与预测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观赏花卉市场的总体规模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一、2020-2025年观赏花卉市场规模变化及趋势分析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二、2026年观赏花卉行业市场规模特点</w:t>
      </w:r>
      <w:r>
        <w:rPr>
          <w:rFonts w:hint="eastAsia"/>
        </w:rPr>
        <w:br/>
      </w:r>
      <w:r>
        <w:rPr>
          <w:rFonts w:hint="eastAsia"/>
        </w:rPr>
        <w:t>　　第二节 观赏花卉市场规模的构成</w:t>
      </w:r>
      <w:r>
        <w:rPr>
          <w:rFonts w:hint="eastAsia"/>
        </w:rPr>
        <w:br/>
      </w:r>
      <w:r>
        <w:rPr>
          <w:rFonts w:hint="eastAsia"/>
        </w:rPr>
        <w:t>　　　　一、观赏花卉客户群体特征与偏好分析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二、不同类型观赏花卉市场规模分布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三、各地区观赏花卉市场规模差异与特点</w:t>
      </w:r>
      <w:r>
        <w:rPr>
          <w:rFonts w:hint="eastAsia"/>
        </w:rPr>
        <w:br/>
      </w:r>
      <w:r>
        <w:rPr>
          <w:rFonts w:hint="eastAsia"/>
        </w:rPr>
        <w:t>　　第三节 观赏花卉市场规模的预测与展望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一、未来几年观赏花卉市场规模增长预测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2025-2026年观赏花卉行业技术发展现状及趋势分析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国内外观赏花卉行业技术差距分析及差距形成的主要原因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观赏花卉行业技术发展方向、趋势预测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2020-2025年中国观赏花卉行业总体发展与财务状况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2020-2025年观赏花卉行业规模情况</w:t>
      </w:r>
      <w:r>
        <w:rPr>
          <w:rFonts w:hint="eastAsia"/>
        </w:rPr>
        <w:br/>
      </w:r>
      <w:r>
        <w:rPr>
          <w:rFonts w:hint="eastAsia"/>
        </w:rPr>
        <w:t>　　　　一、观赏花卉行业企业数量规模</w:t>
      </w:r>
      <w:r>
        <w:rPr>
          <w:rFonts w:hint="eastAsia"/>
        </w:rPr>
        <w:br/>
      </w:r>
      <w:r>
        <w:rPr>
          <w:rFonts w:hint="eastAsia"/>
        </w:rPr>
        <w:t>　　　　二、观赏花卉行业从业人员规模</w:t>
      </w:r>
      <w:r>
        <w:rPr>
          <w:rFonts w:hint="eastAsia"/>
        </w:rPr>
        <w:br/>
      </w:r>
      <w:r>
        <w:rPr>
          <w:rFonts w:hint="eastAsia"/>
        </w:rPr>
        <w:t>　　　　三、观赏花卉行业市场敏感性分析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2020-2025年观赏花卉行业财务能力分析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一、观赏花卉行业盈利能力</w:t>
      </w:r>
      <w:r>
        <w:rPr>
          <w:rFonts w:hint="eastAsia"/>
        </w:rPr>
        <w:br/>
      </w:r>
      <w:r>
        <w:rPr>
          <w:rFonts w:hint="eastAsia"/>
        </w:rPr>
        <w:t>　　　　二、观赏花卉行业偿债能力</w:t>
      </w:r>
      <w:r>
        <w:rPr>
          <w:rFonts w:hint="eastAsia"/>
        </w:rPr>
        <w:br/>
      </w:r>
      <w:r>
        <w:rPr>
          <w:rFonts w:hint="eastAsia"/>
        </w:rPr>
        <w:t>　　　　三、观赏花卉行业营运能力</w:t>
      </w:r>
      <w:r>
        <w:rPr>
          <w:rFonts w:hint="eastAsia"/>
        </w:rPr>
        <w:br/>
      </w:r>
      <w:r>
        <w:rPr>
          <w:rFonts w:hint="eastAsia"/>
        </w:rPr>
        <w:t>　　　　四、观赏花卉行业发展能力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中国观赏花卉行业细分市场调研与机会挖掘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观赏花卉细分市场（一）市场调研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观赏花卉细分市场（二）市场调研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中国观赏花卉行业区域市场调研分析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2020-2025年中国观赏花卉行业重点区域调研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一、重点地区（一）观赏花卉市场规模与特点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二、重点地区（二）观赏花卉市场规模及特点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三、重点地区（三）观赏花卉市场规模及特点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四、重点地区（四）观赏花卉市场规模及特点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不同区域观赏花卉市场的对比与启示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二、观赏花卉市场拓展策略与建议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中国观赏花卉行业的营销渠道与客户分析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观赏花卉行业渠道分析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二、各类渠道对观赏花卉行业的影响</w:t>
      </w:r>
      <w:r>
        <w:rPr>
          <w:rFonts w:hint="eastAsia"/>
        </w:rPr>
        <w:br/>
      </w:r>
      <w:r>
        <w:rPr>
          <w:rFonts w:hint="eastAsia"/>
        </w:rPr>
        <w:t>　　　　三、主要观赏花卉企业渠道策略研究</w:t>
      </w:r>
      <w:r>
        <w:rPr>
          <w:rFonts w:hint="eastAsia"/>
        </w:rPr>
        <w:br/>
      </w:r>
      <w:r>
        <w:rPr>
          <w:rFonts w:hint="eastAsia"/>
        </w:rPr>
        <w:t>　　第二节 观赏花卉行业客户分析与定位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中国观赏花卉行业竞争格局及策略选择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观赏花卉行业总体市场竞争状况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一、观赏花卉行业竞争结构分析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二、观赏花卉企业竞争格局与集中度评估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三、观赏花卉行业SWOT分析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观赏花卉行业重点企业调研分析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观赏花卉企业发展策略分析</w:t>
      </w:r>
      <w:r>
        <w:rPr>
          <w:rFonts w:hint="eastAsia"/>
        </w:rPr>
        <w:br/>
      </w:r>
      <w:r>
        <w:rPr>
          <w:rFonts w:hint="eastAsia"/>
        </w:rPr>
        <w:t>　　第一节 观赏花卉市场与销售策略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观赏花卉品牌战略思考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中国观赏花卉行业发展环境分析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二、观赏花卉行业主管部门、监管体制及相关政策法规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3、观赏花卉行业的主要法律、法规和政策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4、2026年观赏花卉行业法律法规和政策对行业的影响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二、观赏花卉消费者需求分析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一、观赏花卉技术的应用与创新</w:t>
      </w:r>
      <w:r>
        <w:rPr>
          <w:rFonts w:hint="eastAsia"/>
        </w:rPr>
        <w:br/>
      </w:r>
      <w:r>
        <w:rPr>
          <w:rFonts w:hint="eastAsia"/>
        </w:rPr>
        <w:t>　　　　二、观赏花卉行业发展的技术趋势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2026-2032年观赏花卉行业展趋势预测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2026-2032年观赏花卉市场发展前景分析</w:t>
      </w:r>
      <w:r>
        <w:rPr>
          <w:rFonts w:hint="eastAsia"/>
        </w:rPr>
        <w:br/>
      </w:r>
      <w:r>
        <w:rPr>
          <w:rFonts w:hint="eastAsia"/>
        </w:rPr>
        <w:t>　　　　一、观赏花卉市场发展潜力</w:t>
      </w:r>
      <w:r>
        <w:rPr>
          <w:rFonts w:hint="eastAsia"/>
        </w:rPr>
        <w:br/>
      </w:r>
      <w:r>
        <w:rPr>
          <w:rFonts w:hint="eastAsia"/>
        </w:rPr>
        <w:t>　　　　二、观赏花卉市场前景分析</w:t>
      </w:r>
      <w:r>
        <w:rPr>
          <w:rFonts w:hint="eastAsia"/>
        </w:rPr>
        <w:br/>
      </w:r>
      <w:r>
        <w:rPr>
          <w:rFonts w:hint="eastAsia"/>
        </w:rPr>
        <w:t>　　　　三、观赏花卉细分行业发展前景分析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2026-2032年观赏花卉发展趋势预测</w:t>
      </w:r>
      <w:r>
        <w:rPr>
          <w:rFonts w:hint="eastAsia"/>
        </w:rPr>
        <w:br/>
      </w:r>
      <w:r>
        <w:rPr>
          <w:rFonts w:hint="eastAsia"/>
        </w:rPr>
        <w:t>　　　　一、观赏花卉发展趋势预测</w:t>
      </w:r>
      <w:r>
        <w:rPr>
          <w:rFonts w:hint="eastAsia"/>
        </w:rPr>
        <w:br/>
      </w:r>
      <w:r>
        <w:rPr>
          <w:rFonts w:hint="eastAsia"/>
        </w:rPr>
        <w:t>　　　　二、观赏花卉市场规模预测</w:t>
      </w:r>
      <w:r>
        <w:rPr>
          <w:rFonts w:hint="eastAsia"/>
        </w:rPr>
        <w:br/>
      </w:r>
      <w:r>
        <w:rPr>
          <w:rFonts w:hint="eastAsia"/>
        </w:rPr>
        <w:t>　　　　三、观赏花卉细分市场发展趋势预测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未来观赏花卉行业挑战与机遇探讨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一、观赏花卉行业挑战</w:t>
      </w:r>
      <w:r>
        <w:rPr>
          <w:rFonts w:hint="eastAsia"/>
        </w:rPr>
        <w:br/>
      </w:r>
      <w:r>
        <w:rPr>
          <w:rFonts w:hint="eastAsia"/>
        </w:rPr>
        <w:t>　　　　二、观赏花卉行业机遇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观赏花卉行业研究结论及建议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对观赏花卉行业发展的建议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对观赏花卉企业和投资者的建议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观赏花卉行业历程</w:t>
      </w:r>
      <w:r>
        <w:rPr>
          <w:rFonts w:hint="eastAsia"/>
        </w:rPr>
        <w:br/>
      </w:r>
      <w:r>
        <w:rPr>
          <w:rFonts w:hint="eastAsia"/>
        </w:rPr>
        <w:t>　　图表 观赏花卉行业生命周期</w:t>
      </w:r>
      <w:r>
        <w:rPr>
          <w:rFonts w:hint="eastAsia"/>
        </w:rPr>
        <w:br/>
      </w:r>
      <w:r>
        <w:rPr>
          <w:rFonts w:hint="eastAsia"/>
        </w:rPr>
        <w:t>　　图表 观赏花卉行业产业链分析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2020-2025年观赏花卉行业市场容量统计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2020-2025年中国观赏花卉行业经营效益分析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2026-2032年中国观赏花卉行业市场容量预测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2026-2032年中国观赏花卉行业市场规模预测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2026-2032年中国观赏花卉市场前景分析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2026-2032年中国观赏花卉行业发展趋势预测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5567e5bf4fa9" w:history="1">
        <w:r>
          <w:rPr>
            <w:rStyle w:val="Hyperlink"/>
          </w:rPr>
          <w:t>2026-2032年中国观赏花卉行业研究与前景趋势预测报告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5567e5bf4fa9" w:history="1">
        <w:r>
          <w:rPr>
            <w:rStyle w:val="Hyperlink"/>
          </w:rPr>
          <w:t>https://www.20087.com/9/08/GuanShangHuaHuiDeFaZhanQianJing.html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热点：观赏花卉图片大全、观赏花卉品种、观赏花卉和什么并列、观赏花卉属于基本农作物吗、观赏花卉图片及名称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282afd5574801" w:history="1">
      <w:r>
        <w:rPr>
          <w:rStyle w:val="Hyperlink"/>
        </w:rPr>
        <w:t>2026-2032年中国观赏花卉行业研究与前景趋势预测报告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ShangHuaHuiDeFaZhanQianJing.html" TargetMode="External" Id="R22e35567e5bf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ShangHuaHuiDeFaZhanQianJing.html" TargetMode="External" Id="Rd58282afd55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2025-11-27T03:12:27Z</dcterms:created>
  <dcterms:modified xsi:type="dcterms:W3CDTF">2025-11-27T04:12:27Z</dcterms:modified>
  <dc:subject>2026-2032年中国观赏花卉行业研究与前景趋势预测报告</dc:subject>
  <dc:title>2026-2032年中国观赏花卉行业研究与前景趋势预测报告</dc:title>
  <cp:keywords>2026-2032年中国观赏花卉行业研究与前景趋势预测报告</cp:keywords>
  <dc:description>2026-2032年中国观赏花卉行业研究与前景趋势预测报告</dc:description>
</cp:coreProperties>
</file>