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b9f9f44ae4357" w:history="1">
              <w:r>
                <w:rPr>
                  <w:rStyle w:val="Hyperlink"/>
                </w:rPr>
                <w:t>中国小麦行业深度调研及投资前景分析报告（2025-2031年）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b9f9f44ae4357" w:history="1">
              <w:r>
                <w:rPr>
                  <w:rStyle w:val="Hyperlink"/>
                </w:rPr>
                <w:t>中国小麦行业深度调研及投资前景分析报告（2025-2031年）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b9f9f44ae4357" w:history="1">
                <w:r>
                  <w:rPr>
                    <w:rStyle w:val="Hyperlink"/>
                  </w:rPr>
                  <w:t>https://www.20087.com/0/69/XiaoMaiHangYeDiaoYanBaoGao.html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是全球最重要的粮食作物之一，其种植面积和产量均居世界前列。近年来，随着农业科技的进步和农业政策的支持，小麦生产效率得到了显著提高。通过改良品种、提高灌溉效率、采用先进的种植技术和管理方法，小麦的单产水平不断提高。同时，全球气候变化给小麦种植带来了挑战，如极端天气事件频发、病虫害增多等，这些都需要通过科技创新来解决。</w:t>
      </w:r>
      <w:r>
        <w:rPr>
          <w:rFonts w:hint="eastAsia"/>
        </w:rPr>
        <w:br/>
      </w:r>
      <w:r>
        <w:rPr>
          <w:rFonts w:hint="eastAsia"/>
        </w:rPr>
        <w:t>　　未来，小麦行业的发展趋势将集中在提高产量稳定性、增加抗逆性和改善品质上。随着基因编辑技术的发展，培育出适应不同环境条件的小麦新品种将成为可能。此外，精准农业技术的应用，如无人机监测、智能灌溉系统等，将有助于提高小麦生产的精细化管理水平。同时，随着消费者对健康食品需求的增加，优质小麦及其制品将受到更多关注，这对小麦品种的选择和种植管理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b9f9f44ae4357" w:history="1">
        <w:r>
          <w:rPr>
            <w:rStyle w:val="Hyperlink"/>
          </w:rPr>
          <w:t>中国小麦行业深度调研及投资前景分析报告（2025-2031年）</w:t>
        </w:r>
      </w:hyperlink>
      <w:r>
        <w:rPr>
          <w:rFonts w:hint="eastAsia"/>
        </w:rPr>
        <w:t>》依托国家统计局、相关行业协会及科研单位提供的权威数据，全面分析了小麦行业发展环境、产业链结构、市场供需状况及价格变化，重点研究了小麦行业内主要企业的经营现状。报告对小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小麦产业概述</w:t>
      </w:r>
      <w:r>
        <w:rPr>
          <w:rFonts w:hint="eastAsia"/>
        </w:rPr>
        <w:br/>
      </w:r>
      <w:r>
        <w:rPr>
          <w:rFonts w:hint="eastAsia"/>
        </w:rPr>
        <w:t>　　第一节 小麦产业定义</w:t>
      </w:r>
      <w:r>
        <w:rPr>
          <w:rFonts w:hint="eastAsia"/>
        </w:rPr>
        <w:br/>
      </w:r>
      <w:r>
        <w:rPr>
          <w:rFonts w:hint="eastAsia"/>
        </w:rPr>
        <w:t>　　第二节 小麦产业发展历程</w:t>
      </w:r>
      <w:r>
        <w:rPr>
          <w:rFonts w:hint="eastAsia"/>
        </w:rPr>
        <w:br/>
      </w:r>
      <w:r>
        <w:rPr>
          <w:rFonts w:hint="eastAsia"/>
        </w:rPr>
        <w:t>　　第三节 小麦分类情况</w:t>
      </w:r>
      <w:r>
        <w:rPr>
          <w:rFonts w:hint="eastAsia"/>
        </w:rPr>
        <w:br/>
      </w:r>
      <w:r>
        <w:rPr>
          <w:rFonts w:hint="eastAsia"/>
        </w:rPr>
        <w:t>　　第四节 小麦产业链分析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中国小麦行业发展环境分析</w:t>
      </w:r>
      <w:r>
        <w:rPr>
          <w:rFonts w:hint="eastAsia"/>
        </w:rPr>
        <w:br/>
      </w:r>
      <w:r>
        <w:rPr>
          <w:rFonts w:hint="eastAsia"/>
        </w:rPr>
        <w:t>　　第一节 小麦行业经济环境分析</w:t>
      </w:r>
      <w:r>
        <w:rPr>
          <w:rFonts w:hint="eastAsia"/>
        </w:rPr>
        <w:br/>
      </w:r>
      <w:r>
        <w:rPr>
          <w:rFonts w:hint="eastAsia"/>
        </w:rPr>
        <w:t>　　第二节 小麦行业政策环境分析</w:t>
      </w:r>
      <w:r>
        <w:rPr>
          <w:rFonts w:hint="eastAsia"/>
        </w:rPr>
        <w:br/>
      </w:r>
      <w:r>
        <w:rPr>
          <w:rFonts w:hint="eastAsia"/>
        </w:rPr>
        <w:t>　　　　一、小麦行业政策影响分析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二、相关小麦行业标准分析</w:t>
      </w:r>
      <w:r>
        <w:rPr>
          <w:rFonts w:hint="eastAsia"/>
        </w:rPr>
        <w:br/>
      </w:r>
      <w:r>
        <w:rPr>
          <w:rFonts w:hint="eastAsia"/>
        </w:rPr>
        <w:t>　　第三节 小麦行业社会环境分析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国内外小麦行业技术差异与原因</w:t>
      </w:r>
      <w:r>
        <w:rPr>
          <w:rFonts w:hint="eastAsia"/>
        </w:rPr>
        <w:br/>
      </w:r>
      <w:r>
        <w:rPr>
          <w:rFonts w:hint="eastAsia"/>
        </w:rPr>
        <w:t>　　第三节 小麦行业技术发展方向、趋势预测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2024-2025年中国小麦行业发展概况</w:t>
      </w:r>
      <w:r>
        <w:rPr>
          <w:rFonts w:hint="eastAsia"/>
        </w:rPr>
        <w:br/>
      </w:r>
      <w:r>
        <w:rPr>
          <w:rFonts w:hint="eastAsia"/>
        </w:rPr>
        <w:t>　　第一节 小麦行业发展态势分析</w:t>
      </w:r>
      <w:r>
        <w:rPr>
          <w:rFonts w:hint="eastAsia"/>
        </w:rPr>
        <w:br/>
      </w:r>
      <w:r>
        <w:rPr>
          <w:rFonts w:hint="eastAsia"/>
        </w:rPr>
        <w:t>　　第二节 小麦行业发展特点分析</w:t>
      </w:r>
      <w:r>
        <w:rPr>
          <w:rFonts w:hint="eastAsia"/>
        </w:rPr>
        <w:br/>
      </w:r>
      <w:r>
        <w:rPr>
          <w:rFonts w:hint="eastAsia"/>
        </w:rPr>
        <w:t>　　第三节 小麦行业市场供需分析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2019-2024年中国小麦行业总体规模</w:t>
      </w:r>
      <w:r>
        <w:rPr>
          <w:rFonts w:hint="eastAsia"/>
        </w:rPr>
        <w:br/>
      </w:r>
      <w:r>
        <w:rPr>
          <w:rFonts w:hint="eastAsia"/>
        </w:rPr>
        <w:t>　　第二节 中国小麦行业盈利情况分析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一、2019-2024年小麦行业产量统计分析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二、2025年小麦行业产量特点分析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中国小麦行业需求概况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二、2025年中国小麦行业市场需求特点分析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三、2025-2031年中国小麦市场需求预测分析</w:t>
      </w:r>
      <w:r>
        <w:rPr>
          <w:rFonts w:hint="eastAsia"/>
        </w:rPr>
        <w:br/>
      </w:r>
      <w:r>
        <w:rPr>
          <w:rFonts w:hint="eastAsia"/>
        </w:rPr>
        <w:t>　　第五节 小麦产业供需平衡状况分析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小麦细分市场深度分析</w:t>
      </w:r>
      <w:r>
        <w:rPr>
          <w:rFonts w:hint="eastAsia"/>
        </w:rPr>
        <w:br/>
      </w:r>
      <w:r>
        <w:rPr>
          <w:rFonts w:hint="eastAsia"/>
        </w:rPr>
        <w:t>　　第一节 小麦细分市场（一）发展研究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中国小麦行业规模情况分析</w:t>
      </w:r>
      <w:r>
        <w:rPr>
          <w:rFonts w:hint="eastAsia"/>
        </w:rPr>
        <w:br/>
      </w:r>
      <w:r>
        <w:rPr>
          <w:rFonts w:hint="eastAsia"/>
        </w:rPr>
        <w:t>　　　　一、小麦行业单位规模情况分析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五、小麦行业敏感性分析</w:t>
      </w:r>
      <w:r>
        <w:rPr>
          <w:rFonts w:hint="eastAsia"/>
        </w:rPr>
        <w:br/>
      </w:r>
      <w:r>
        <w:rPr>
          <w:rFonts w:hint="eastAsia"/>
        </w:rPr>
        <w:t>　　第二节 中国小麦行业财务能力分析</w:t>
      </w:r>
      <w:r>
        <w:rPr>
          <w:rFonts w:hint="eastAsia"/>
        </w:rPr>
        <w:br/>
      </w:r>
      <w:r>
        <w:rPr>
          <w:rFonts w:hint="eastAsia"/>
        </w:rPr>
        <w:t>　　　　一、小麦行业盈利能力分析</w:t>
      </w:r>
      <w:r>
        <w:rPr>
          <w:rFonts w:hint="eastAsia"/>
        </w:rPr>
        <w:br/>
      </w:r>
      <w:r>
        <w:rPr>
          <w:rFonts w:hint="eastAsia"/>
        </w:rPr>
        <w:t>　　　　二、小麦行业偿债能力分析</w:t>
      </w:r>
      <w:r>
        <w:rPr>
          <w:rFonts w:hint="eastAsia"/>
        </w:rPr>
        <w:br/>
      </w:r>
      <w:r>
        <w:rPr>
          <w:rFonts w:hint="eastAsia"/>
        </w:rPr>
        <w:t>　　　　三、小麦行业营运能力分析</w:t>
      </w:r>
      <w:r>
        <w:rPr>
          <w:rFonts w:hint="eastAsia"/>
        </w:rPr>
        <w:br/>
      </w:r>
      <w:r>
        <w:rPr>
          <w:rFonts w:hint="eastAsia"/>
        </w:rPr>
        <w:t>　　　　四、小麦行业发展能力分析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中国小麦行业进口情况分析预测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一、2019-2024年中国小麦行业进口情况分析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二、2025年中国小麦行业进口特点分析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三、2025-2031年中国小麦行业进口情况预测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中国小麦行业出口情况分析预测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一、2019-2024年中国小麦行业出口情况分析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二、2025年中国小麦行业出口特点分析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影响中国小麦行业进出口因素分析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小麦行业竞争格局分析</w:t>
      </w:r>
      <w:r>
        <w:rPr>
          <w:rFonts w:hint="eastAsia"/>
        </w:rPr>
        <w:br/>
      </w:r>
      <w:r>
        <w:rPr>
          <w:rFonts w:hint="eastAsia"/>
        </w:rPr>
        <w:t>　　第一节 小麦行业集中度分析</w:t>
      </w:r>
      <w:r>
        <w:rPr>
          <w:rFonts w:hint="eastAsia"/>
        </w:rPr>
        <w:br/>
      </w:r>
      <w:r>
        <w:rPr>
          <w:rFonts w:hint="eastAsia"/>
        </w:rPr>
        <w:t>　　　　一、小麦市场集中度分析</w:t>
      </w:r>
      <w:r>
        <w:rPr>
          <w:rFonts w:hint="eastAsia"/>
        </w:rPr>
        <w:br/>
      </w:r>
      <w:r>
        <w:rPr>
          <w:rFonts w:hint="eastAsia"/>
        </w:rPr>
        <w:t>　　　　二、小麦企业集中度分析</w:t>
      </w:r>
      <w:r>
        <w:rPr>
          <w:rFonts w:hint="eastAsia"/>
        </w:rPr>
        <w:br/>
      </w:r>
      <w:r>
        <w:rPr>
          <w:rFonts w:hint="eastAsia"/>
        </w:rPr>
        <w:t>　　　　三、小麦区域集中度分析</w:t>
      </w:r>
      <w:r>
        <w:rPr>
          <w:rFonts w:hint="eastAsia"/>
        </w:rPr>
        <w:br/>
      </w:r>
      <w:r>
        <w:rPr>
          <w:rFonts w:hint="eastAsia"/>
        </w:rPr>
        <w:t>　　第二节 小麦行业竞争格局分析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一、2024-2025年小麦行业竞争分析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二、2024-2025年中外小麦产品竞争分析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三、2019-2024年中国小麦市场竞争分析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我国小麦行业前景与机遇分析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一、我国小麦行业发展前景</w:t>
      </w:r>
      <w:r>
        <w:rPr>
          <w:rFonts w:hint="eastAsia"/>
        </w:rPr>
        <w:br/>
      </w:r>
      <w:r>
        <w:rPr>
          <w:rFonts w:hint="eastAsia"/>
        </w:rPr>
        <w:t>　　　　二、我国小麦发展机遇分析</w:t>
      </w:r>
      <w:r>
        <w:rPr>
          <w:rFonts w:hint="eastAsia"/>
        </w:rPr>
        <w:br/>
      </w:r>
      <w:r>
        <w:rPr>
          <w:rFonts w:hint="eastAsia"/>
        </w:rPr>
        <w:t>　　　　三、2025年小麦的发展机遇分析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四、新冠疫情对小麦行业的影响分析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2025-2031年中国小麦市场趋势分析</w:t>
      </w:r>
      <w:r>
        <w:rPr>
          <w:rFonts w:hint="eastAsia"/>
        </w:rPr>
        <w:br/>
      </w:r>
      <w:r>
        <w:rPr>
          <w:rFonts w:hint="eastAsia"/>
        </w:rPr>
        <w:t>　　　　一、小麦市场趋势总结</w:t>
      </w:r>
      <w:r>
        <w:rPr>
          <w:rFonts w:hint="eastAsia"/>
        </w:rPr>
        <w:br/>
      </w:r>
      <w:r>
        <w:rPr>
          <w:rFonts w:hint="eastAsia"/>
        </w:rPr>
        <w:t>　　　　二、小麦发展趋势分析</w:t>
      </w:r>
      <w:r>
        <w:rPr>
          <w:rFonts w:hint="eastAsia"/>
        </w:rPr>
        <w:br/>
      </w:r>
      <w:r>
        <w:rPr>
          <w:rFonts w:hint="eastAsia"/>
        </w:rPr>
        <w:t>　　　　三、小麦市场发展空间</w:t>
      </w:r>
      <w:r>
        <w:rPr>
          <w:rFonts w:hint="eastAsia"/>
        </w:rPr>
        <w:br/>
      </w:r>
      <w:r>
        <w:rPr>
          <w:rFonts w:hint="eastAsia"/>
        </w:rPr>
        <w:t>　　　　四、小麦产业政策趋向</w:t>
      </w:r>
      <w:r>
        <w:rPr>
          <w:rFonts w:hint="eastAsia"/>
        </w:rPr>
        <w:br/>
      </w:r>
      <w:r>
        <w:rPr>
          <w:rFonts w:hint="eastAsia"/>
        </w:rPr>
        <w:t>　　　　五、小麦技术革新趋势</w:t>
      </w:r>
      <w:r>
        <w:rPr>
          <w:rFonts w:hint="eastAsia"/>
        </w:rPr>
        <w:br/>
      </w:r>
      <w:r>
        <w:rPr>
          <w:rFonts w:hint="eastAsia"/>
        </w:rPr>
        <w:t>　　　　六、小麦价格走势分析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七、国际环境对小麦行业的影响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小麦行业投资效益分析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一、2019-2024年小麦行业投资状况分析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二、2019-2024年小麦行业投资效益分析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三、2025年小麦行业投资趋势预测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四、2025年小麦行业投资方向</w:t>
      </w:r>
      <w:r>
        <w:rPr>
          <w:rFonts w:hint="eastAsia"/>
        </w:rPr>
        <w:br/>
      </w:r>
      <w:r>
        <w:rPr>
          <w:rFonts w:hint="eastAsia"/>
        </w:rPr>
        <w:t>　　　　五、2025年小麦行业投资建议</w:t>
      </w:r>
      <w:r>
        <w:rPr>
          <w:rFonts w:hint="eastAsia"/>
        </w:rPr>
        <w:br/>
      </w:r>
      <w:r>
        <w:rPr>
          <w:rFonts w:hint="eastAsia"/>
        </w:rPr>
        <w:t>　　第二节 2025-2031年小麦行业投资风险及控制策略分析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一、小麦市场风险及控制策略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三、小麦经营风险及控制策略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小麦投资机会分析</w:t>
      </w:r>
      <w:r>
        <w:rPr>
          <w:rFonts w:hint="eastAsia"/>
        </w:rPr>
        <w:br/>
      </w:r>
      <w:r>
        <w:rPr>
          <w:rFonts w:hint="eastAsia"/>
        </w:rPr>
        <w:t>　　第二节 小麦投资趋势分析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一、小麦行业投资环境考察</w:t>
      </w:r>
      <w:r>
        <w:rPr>
          <w:rFonts w:hint="eastAsia"/>
        </w:rPr>
        <w:br/>
      </w:r>
      <w:r>
        <w:rPr>
          <w:rFonts w:hint="eastAsia"/>
        </w:rPr>
        <w:t>　　　　二、小麦投资风险及控制策略</w:t>
      </w:r>
      <w:r>
        <w:rPr>
          <w:rFonts w:hint="eastAsia"/>
        </w:rPr>
        <w:br/>
      </w:r>
      <w:r>
        <w:rPr>
          <w:rFonts w:hint="eastAsia"/>
        </w:rPr>
        <w:t>　　　　三、小麦产品投资方向建议</w:t>
      </w:r>
      <w:r>
        <w:rPr>
          <w:rFonts w:hint="eastAsia"/>
        </w:rPr>
        <w:br/>
      </w:r>
      <w:r>
        <w:rPr>
          <w:rFonts w:hint="eastAsia"/>
        </w:rPr>
        <w:t>　　　　四、小麦项目投资建议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小麦行业历程</w:t>
      </w:r>
      <w:r>
        <w:rPr>
          <w:rFonts w:hint="eastAsia"/>
        </w:rPr>
        <w:br/>
      </w:r>
      <w:r>
        <w:rPr>
          <w:rFonts w:hint="eastAsia"/>
        </w:rPr>
        <w:t>　　图表 小麦行业生命周期</w:t>
      </w:r>
      <w:r>
        <w:rPr>
          <w:rFonts w:hint="eastAsia"/>
        </w:rPr>
        <w:br/>
      </w:r>
      <w:r>
        <w:rPr>
          <w:rFonts w:hint="eastAsia"/>
        </w:rPr>
        <w:t>　　图表 小麦行业产业链分析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2019-2024年中国小麦出口金额分析</w:t>
      </w:r>
      <w:r>
        <w:rPr>
          <w:rFonts w:hint="eastAsia"/>
        </w:rPr>
        <w:br/>
      </w:r>
      <w:r>
        <w:rPr>
          <w:rFonts w:hint="eastAsia"/>
        </w:rPr>
        <w:t>　　图表 2024年中国小麦进口国家及地区分析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b9f9f44ae4357" w:history="1">
        <w:r>
          <w:rPr>
            <w:rStyle w:val="Hyperlink"/>
          </w:rPr>
          <w:t>中国小麦行业深度调研及投资前景分析报告（2025-2031年）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b9f9f44ae4357" w:history="1">
        <w:r>
          <w:rPr>
            <w:rStyle w:val="Hyperlink"/>
          </w:rPr>
          <w:t>https://www.20087.com/0/69/XiaoMaiHangYeDiaoYanBaoGao.html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热点：小麦和水稻的区别图片、小麦价格今日价一斤多少钱、小麦的功效与作用、小麦助教、小麦的今日价格、小麦是大米吗、小麦当前市场的价格、小麦色皮肤、2023年小麦今日价格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df95cb3a24d78" w:history="1">
      <w:r>
        <w:rPr>
          <w:rStyle w:val="Hyperlink"/>
        </w:rPr>
        <w:t>中国小麦行业深度调研及投资前景分析报告（2025-2031年）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XiaoMaiHangYeDiaoYanBaoGao.html" TargetMode="External" Id="R7d2b9f9f44ae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XiaoMaiHangYeDiaoYanBaoGao.html" TargetMode="External" Id="R35edf95cb3a2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2024-12-21T23:14:00Z</dcterms:created>
  <dcterms:modified xsi:type="dcterms:W3CDTF">2024-12-22T00:14:00Z</dcterms:modified>
  <dc:subject>中国小麦行业深度调研及投资前景分析报告（2025-2031年）</dc:subject>
  <dc:title>中国小麦行业深度调研及投资前景分析报告（2025-2031年）</dc:title>
  <cp:keywords>中国小麦行业深度调研及投资前景分析报告（2025-2031年）</cp:keywords>
  <dc:description>中国小麦行业深度调研及投资前景分析报告（2025-2031年）</dc:description>
</cp:coreProperties>
</file>