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67bce08948b9" w:history="1">
              <w:r>
                <w:rPr>
                  <w:rStyle w:val="Hyperlink"/>
                </w:rPr>
                <w:t>2023-2029年中国生态农业行业深度调研与发展趋势分析报告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67bce08948b9" w:history="1">
              <w:r>
                <w:rPr>
                  <w:rStyle w:val="Hyperlink"/>
                </w:rPr>
                <w:t>2023-2029年中国生态农业行业深度调研与发展趋势分析报告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267bce08948b9" w:history="1">
                <w:r>
                  <w:rPr>
                    <w:rStyle w:val="Hyperlink"/>
                  </w:rPr>
                  <w:t>https://www.20087.com/0/59/ShengTaiNongYeFaZhanQuShiYuCe.html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遵循自然规律和生态学原理，通过合理利用自然资源，减少化学物质投入，保护生态环境的同时提高农产品质量和产量的一种农业生产方式。近年来，随着人们对食品安全和环境保护意识的提高，生态农业受到了越来越多的关注和支持。政府出台了一系列政策措施鼓励生态农业的发展，而消费者对于有机和绿色食品的需求也在不断增加。生态农业的技术体系不断完善，包括土壤改良、生物防治、有机肥料利用等，这些技术的应用促进了生态农业的可持续发展。</w:t>
      </w:r>
      <w:r>
        <w:rPr>
          <w:rFonts w:hint="eastAsia"/>
        </w:rPr>
        <w:br/>
      </w:r>
      <w:r>
        <w:rPr>
          <w:rFonts w:hint="eastAsia"/>
        </w:rPr>
        <w:t>　　未来，生态农业的发展将更加注重技术创新和产业链整合。一方面，通过引入现代信息技术，如物联网、大数据等，提高生态农业的智能化管理水平，实现精准农业的目标；另一方面，加强生态农业与传统农业之间的融合，形成更加完善的产业链条，提升整体竞争力。此外，随着消费者对健康食品需求的增长，生态农业产品将更受市场欢迎，这也促使农业企业更加注重产品的品质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67bce08948b9" w:history="1">
        <w:r>
          <w:rPr>
            <w:rStyle w:val="Hyperlink"/>
          </w:rPr>
          <w:t>2023-2029年中国生态农业行业深度调研与发展趋势分析报告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生态农业行业的现状与发展趋势，并对生态农业产业链各环节进行了系统性探讨。报告科学预测了生态农业行业未来发展方向，重点分析了生态农业技术现状及创新路径，同时聚焦生态农业重点企业的经营表现，评估了市场竞争格局、品牌影响力及市场集中度。通过对细分市场的深入研究及SWOT分析，报告揭示了生态农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生态农业产业概述</w:t>
      </w:r>
      <w:r>
        <w:rPr>
          <w:rFonts w:hint="eastAsia"/>
        </w:rPr>
        <w:br/>
      </w:r>
      <w:r>
        <w:rPr>
          <w:rFonts w:hint="eastAsia"/>
        </w:rPr>
        <w:t>　　第一节 生态农业定义</w:t>
      </w:r>
      <w:r>
        <w:rPr>
          <w:rFonts w:hint="eastAsia"/>
        </w:rPr>
        <w:br/>
      </w:r>
      <w:r>
        <w:rPr>
          <w:rFonts w:hint="eastAsia"/>
        </w:rPr>
        <w:t>　　第二节 生态农业行业特点</w:t>
      </w:r>
      <w:r>
        <w:rPr>
          <w:rFonts w:hint="eastAsia"/>
        </w:rPr>
        <w:br/>
      </w:r>
      <w:r>
        <w:rPr>
          <w:rFonts w:hint="eastAsia"/>
        </w:rPr>
        <w:t>　　第三节 生态农业产业链分析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2022-2023年中国生态农业行业运行环境分析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一、生态农业行业监管体制</w:t>
      </w:r>
      <w:r>
        <w:rPr>
          <w:rFonts w:hint="eastAsia"/>
        </w:rPr>
        <w:br/>
      </w:r>
      <w:r>
        <w:rPr>
          <w:rFonts w:hint="eastAsia"/>
        </w:rPr>
        <w:t>　　　　二、生态农业行业主要法规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三、主要生态农业产业政策</w:t>
      </w:r>
      <w:r>
        <w:rPr>
          <w:rFonts w:hint="eastAsia"/>
        </w:rPr>
        <w:br/>
      </w:r>
      <w:r>
        <w:rPr>
          <w:rFonts w:hint="eastAsia"/>
        </w:rPr>
        <w:t>　　第三节 中国生态农业产业社会环境分析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2022-2023年国外生态农业行业发展态势分析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国外主要国家生态农业市场现状</w:t>
      </w:r>
      <w:r>
        <w:rPr>
          <w:rFonts w:hint="eastAsia"/>
        </w:rPr>
        <w:br/>
      </w:r>
      <w:r>
        <w:rPr>
          <w:rFonts w:hint="eastAsia"/>
        </w:rPr>
        <w:t>　　第三节 国外生态农业行业发展趋势预测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中国生态农业行业市场分析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2018-2023年中国生态农业行业规模情况</w:t>
      </w:r>
      <w:r>
        <w:rPr>
          <w:rFonts w:hint="eastAsia"/>
        </w:rPr>
        <w:br/>
      </w:r>
      <w:r>
        <w:rPr>
          <w:rFonts w:hint="eastAsia"/>
        </w:rPr>
        <w:t>　　　　一、生态农业行业市场规模情况分析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2018-2023年中国生态农业行业财务能力分析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2022-2023年中国生态农业行业热点动态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2023年中国生态农业行业面临的挑战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国内生态农业行业价格回顾</w:t>
      </w:r>
      <w:r>
        <w:rPr>
          <w:rFonts w:hint="eastAsia"/>
        </w:rPr>
        <w:br/>
      </w:r>
      <w:r>
        <w:rPr>
          <w:rFonts w:hint="eastAsia"/>
        </w:rPr>
        <w:t>　　第二节 国内生态农业行业价格走势预测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中国生态农业行业客户调研</w:t>
      </w:r>
      <w:r>
        <w:rPr>
          <w:rFonts w:hint="eastAsia"/>
        </w:rPr>
        <w:br/>
      </w:r>
      <w:r>
        <w:rPr>
          <w:rFonts w:hint="eastAsia"/>
        </w:rPr>
        <w:t>　　　　一、生态农业行业客户偏好调查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三、生态农业品牌忠诚度调查</w:t>
      </w:r>
      <w:r>
        <w:rPr>
          <w:rFonts w:hint="eastAsia"/>
        </w:rPr>
        <w:br/>
      </w:r>
      <w:r>
        <w:rPr>
          <w:rFonts w:hint="eastAsia"/>
        </w:rPr>
        <w:t>　　　　四、生态农业行业客户消费理念调研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2023年生态农业行业集中度分析</w:t>
      </w:r>
      <w:r>
        <w:rPr>
          <w:rFonts w:hint="eastAsia"/>
        </w:rPr>
        <w:br/>
      </w:r>
      <w:r>
        <w:rPr>
          <w:rFonts w:hint="eastAsia"/>
        </w:rPr>
        <w:t>　　　　一、生态农业市场集中度分析</w:t>
      </w:r>
      <w:r>
        <w:rPr>
          <w:rFonts w:hint="eastAsia"/>
        </w:rPr>
        <w:br/>
      </w:r>
      <w:r>
        <w:rPr>
          <w:rFonts w:hint="eastAsia"/>
        </w:rPr>
        <w:t>　　　　二、生态农业企业集中度分析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2022-2023年生态农业行业竞争格局分析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生态农业企业发展策略分析</w:t>
      </w:r>
      <w:r>
        <w:rPr>
          <w:rFonts w:hint="eastAsia"/>
        </w:rPr>
        <w:br/>
      </w:r>
      <w:r>
        <w:rPr>
          <w:rFonts w:hint="eastAsia"/>
        </w:rPr>
        <w:t>　　第一节 生态农业市场策略分析</w:t>
      </w:r>
      <w:r>
        <w:rPr>
          <w:rFonts w:hint="eastAsia"/>
        </w:rPr>
        <w:br/>
      </w:r>
      <w:r>
        <w:rPr>
          <w:rFonts w:hint="eastAsia"/>
        </w:rPr>
        <w:t>　　　　一、生态农业价格策略分析</w:t>
      </w:r>
      <w:r>
        <w:rPr>
          <w:rFonts w:hint="eastAsia"/>
        </w:rPr>
        <w:br/>
      </w:r>
      <w:r>
        <w:rPr>
          <w:rFonts w:hint="eastAsia"/>
        </w:rPr>
        <w:t>　　　　二、生态农业渠道策略分析</w:t>
      </w:r>
      <w:r>
        <w:rPr>
          <w:rFonts w:hint="eastAsia"/>
        </w:rPr>
        <w:br/>
      </w:r>
      <w:r>
        <w:rPr>
          <w:rFonts w:hint="eastAsia"/>
        </w:rPr>
        <w:t>　　第二节 生态农业销售策略分析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生态农业行业SWOT模型分析</w:t>
      </w:r>
      <w:r>
        <w:rPr>
          <w:rFonts w:hint="eastAsia"/>
        </w:rPr>
        <w:br/>
      </w:r>
      <w:r>
        <w:rPr>
          <w:rFonts w:hint="eastAsia"/>
        </w:rPr>
        <w:t>　　　　一、生态农业行业优势分析</w:t>
      </w:r>
      <w:r>
        <w:rPr>
          <w:rFonts w:hint="eastAsia"/>
        </w:rPr>
        <w:br/>
      </w:r>
      <w:r>
        <w:rPr>
          <w:rFonts w:hint="eastAsia"/>
        </w:rPr>
        <w:t>　　　　二、生态农业行业劣势分析</w:t>
      </w:r>
      <w:r>
        <w:rPr>
          <w:rFonts w:hint="eastAsia"/>
        </w:rPr>
        <w:br/>
      </w:r>
      <w:r>
        <w:rPr>
          <w:rFonts w:hint="eastAsia"/>
        </w:rPr>
        <w:t>　　　　三、生态农业行业机会分析</w:t>
      </w:r>
      <w:r>
        <w:rPr>
          <w:rFonts w:hint="eastAsia"/>
        </w:rPr>
        <w:br/>
      </w:r>
      <w:r>
        <w:rPr>
          <w:rFonts w:hint="eastAsia"/>
        </w:rPr>
        <w:t>　　　　四、生态农业行业风险分析</w:t>
      </w:r>
      <w:r>
        <w:rPr>
          <w:rFonts w:hint="eastAsia"/>
        </w:rPr>
        <w:br/>
      </w:r>
      <w:r>
        <w:rPr>
          <w:rFonts w:hint="eastAsia"/>
        </w:rPr>
        <w:t>　　第二节 生态农业行业投资风险及控制策略分析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2023-2029年中国生态农业行业投资潜力及发展趋势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2023-2029年生态农业行业投资潜力分析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中智-林-2023-2029年中国生态农业行业发展趋势分析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一、生态农业行业规模发展趋势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二、未来生态农业产业创新的发展趋势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三、“十四五”期间我国生态农业行业发展剖析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生态农业行业历程</w:t>
      </w:r>
      <w:r>
        <w:rPr>
          <w:rFonts w:hint="eastAsia"/>
        </w:rPr>
        <w:br/>
      </w:r>
      <w:r>
        <w:rPr>
          <w:rFonts w:hint="eastAsia"/>
        </w:rPr>
        <w:t>　　图表 生态农业行业生命周期</w:t>
      </w:r>
      <w:r>
        <w:rPr>
          <w:rFonts w:hint="eastAsia"/>
        </w:rPr>
        <w:br/>
      </w:r>
      <w:r>
        <w:rPr>
          <w:rFonts w:hint="eastAsia"/>
        </w:rPr>
        <w:t>　　图表 生态农业行业产业链分析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2018-2023年生态农业行业市场容量统计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2023-2029年中国生态农业行业市场容量预测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2023-2029年中国生态农业行业市场规模预测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2023-2029年中国生态农业市场前景分析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2023-2029年中国生态农业行业发展趋势预测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67bce08948b9" w:history="1">
        <w:r>
          <w:rPr>
            <w:rStyle w:val="Hyperlink"/>
          </w:rPr>
          <w:t>2023-2029年中国生态农业行业深度调研与发展趋势分析报告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267bce08948b9" w:history="1">
        <w:r>
          <w:rPr>
            <w:rStyle w:val="Hyperlink"/>
          </w:rPr>
          <w:t>https://www.20087.com/0/59/ShengTaiNongYeFaZhanQuShiYuCe.html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1a4290ee409f" w:history="1">
      <w:r>
        <w:rPr>
          <w:rStyle w:val="Hyperlink"/>
        </w:rPr>
        <w:t>2023-2029年中国生态农业行业深度调研与发展趋势分析报告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engTaiNongYeFaZhanQuShiYuCe.html" TargetMode="External" Id="R80f267bce08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engTaiNongYeFaZhanQuShiYuCe.html" TargetMode="External" Id="Rd8051a4290ee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2022-12-24T05:32:00Z</dcterms:created>
  <dcterms:modified xsi:type="dcterms:W3CDTF">2022-12-24T06:32:00Z</dcterms:modified>
  <dc:subject>2023-2029年中国生态农业行业深度调研与发展趋势分析报告</dc:subject>
  <dc:title>2023-2029年中国生态农业行业深度调研与发展趋势分析报告</dc:title>
  <cp:keywords>2023-2029年中国生态农业行业深度调研与发展趋势分析报告</cp:keywords>
  <dc:description>2023-2029年中国生态农业行业深度调研与发展趋势分析报告</dc:description>
</cp:coreProperties>
</file>