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8fde675e4617" w:history="1">
              <w:r>
                <w:rPr>
                  <w:rStyle w:val="Hyperlink"/>
                </w:rPr>
                <w:t>2026-2032年中国可升降办公桌行业现状及前景趋势预测报告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8fde675e4617" w:history="1">
              <w:r>
                <w:rPr>
                  <w:rStyle w:val="Hyperlink"/>
                </w:rPr>
                <w:t>2026-2032年中国可升降办公桌行业现状及前景趋势预测报告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8fde675e4617" w:history="1">
                <w:r>
                  <w:rPr>
                    <w:rStyle w:val="Hyperlink"/>
                  </w:rPr>
                  <w:t>https://www.20087.com/0/89/KeShengJiangBanGongZhuoHangYeXianZhuangJiQianJing.html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办公桌是健康办公理念下的代表性人体工学产品，市场主流采用电动双电机或单电机驱动系统，支持坐站交替工作模式，以缓解久坐引发的肌肉骨骼疾病风险。产品设计聚焦静音运行、承重稳定性、记忆高度预设及防碰撞感应等用户体验要素，高端型号集成姿态提醒、使用时长统计及与健康APP同步功能。在远程办公常态化与企业ESG实践推动下，可升降办公桌从高端白领专属逐步向大众办公及家庭书房场景渗透。材料方面，环保板材、再生铝支架及低VOC涂层成为品牌差异化卖点。然而，价格敏感度与空间适配性仍是制约全面普及的主要障碍。</w:t>
      </w:r>
      <w:r>
        <w:rPr>
          <w:rFonts w:hint="eastAsia"/>
        </w:rPr>
        <w:br/>
      </w:r>
      <w:r>
        <w:rPr>
          <w:rFonts w:hint="eastAsia"/>
        </w:rPr>
        <w:t>　　未来，可升降办公桌将深度融合健康科技与智能办公生态。生物传感器嵌入桌面可实时监测用户心率、压力水平，并联动升降机制建议最佳站立时机；AI算法则根据个人作息习惯生成个性化活动计划。在可持续维度，模块化设计支持电机、控制器等核心部件单独更换，延长产品寿命；同时，竹材、菌丝体复合材料等低碳原料应用比例将提升。商用场景中，办公桌将作为智能楼宇物联网终端，上传空间使用率数据以优化能源分配与工位调度。长远看，可升降办公桌或超越家具范畴，成为个人健康数据入口与行为干预载体，在预防医学与职场福祉体系中扮演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f8fde675e4617" w:history="1">
        <w:r>
          <w:rPr>
            <w:rStyle w:val="Hyperlink"/>
          </w:rPr>
          <w:t>2026-2032年中国可升降办公桌行业现状及前景趋势预测报告</w:t>
        </w:r>
      </w:hyperlink>
      <w:r>
        <w:rPr>
          <w:rFonts w:hint="eastAsia"/>
        </w:rPr>
        <w:t>》系统梳理了可升降办公桌行业的产业链结构，详细解读了可升降办公桌市场规模、需求变化及价格动态，并对可升降办公桌行业现状进行了全面分析。报告基于详实数据，科学预测了可升降办公桌市场前景与发展趋势，同时聚焦可升降办公桌重点企业的经营表现，剖析了行业竞争格局、市场集中度及品牌影响力。通过对可升降办公桌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可升降办公桌市场概述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按照不同产品类型，可升降办公桌主要可以分为如下几个类别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中国不同产品类型可升降办公桌增长趋势2020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电动调节</w:t>
      </w:r>
      <w:r>
        <w:rPr>
          <w:rFonts w:hint="eastAsia"/>
        </w:rPr>
        <w:br/>
      </w:r>
      <w:r>
        <w:rPr>
          <w:rFonts w:hint="eastAsia"/>
        </w:rPr>
        <w:t>　　　　1.2.3 手动调节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按照不同销售渠道，可升降办公桌主要可以分为如下几个类别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中国不同销售渠道可升降办公桌增长趋势2020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从不同应用，可升降办公桌主要包括如下几个方面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中国不同应用可升降办公桌增长趋势2020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中国可升降办公桌发展现状及未来趋势（2020-2032）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中国市场可升降办公桌收入及增长率（2020-2032）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中国市场可升降办公桌销量及增长率（2020-2032）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中国市场主要可升降办公桌厂商分析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中国市场主要厂商可升降办公桌销量及市场占有率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中国市场主要厂商可升降办公桌销量（2020-2025）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中国市场主要厂商可升降办公桌收入及市场占有率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中国市场主要厂商可升降办公桌收入（2020-2025）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中国市场主要厂商可升降办公桌收入市场份额（2020-2025）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2024年中国市场主要厂商可升降办公桌收入排名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中国市场主要厂商可升降办公桌价格（2020-2025）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2.7 可升降办公桌行业集中度、竞争程度分析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可升降办公桌行业集中度分析：2024年中国Top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中国市场可升降办公桌第一梯队、第二梯队和第三梯队厂商（品牌）及2024年市场份额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重点企业（20）在中国市场可升降办公桌销量、收入、价格及毛利率（2020-2025）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不同产品类型可升降办公桌分析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中国市场不同产品类型可升降办公桌规模（2020-2032）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中国市场不同产品类型可升降办公桌规模及市场份额（2020-2025）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中国市场不同产品类型可升降办公桌规模预测（2026-2032）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中国市场不同产品类型可升降办公桌价格走势（2020-2032）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不同应用可升降办公桌分析</w:t>
      </w:r>
      <w:r>
        <w:rPr>
          <w:rFonts w:hint="eastAsia"/>
        </w:rPr>
        <w:br/>
      </w:r>
      <w:r>
        <w:rPr>
          <w:rFonts w:hint="eastAsia"/>
        </w:rPr>
        <w:t>　　5.1 中国市场不同应用可升降办公桌销量（2020-2032）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中国市场不同应用可升降办公桌销量及市场份额（2020-2025）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中国市场不同应用可升降办公桌销量预测（2026-2032）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中国市场不同应用可升降办公桌规模（2020-2032）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中国市场不同应用可升降办公桌规模及市场份额（2020-2025）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中国市场不同应用可升降办公桌规模预测（2026-2032）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中国市场不同应用可升降办公桌价格走势（2020-2032）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可升降办公桌行业发展分析---发展趋势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6.2 可升降办公桌行业发展分析---厂商壁垒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6.3 可升降办公桌行业发展分析---驱动因素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6.4 可升降办公桌行业发展分析---制约因素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6.5 可升降办公桌中国企业SWOT分析</w:t>
      </w:r>
      <w:r>
        <w:rPr>
          <w:rFonts w:hint="eastAsia"/>
        </w:rPr>
        <w:br/>
      </w:r>
      <w:r>
        <w:rPr>
          <w:rFonts w:hint="eastAsia"/>
        </w:rPr>
        <w:t>　　6.6 可升降办公桌行业发展分析---行业政策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可升降办公桌行业产业链简介</w:t>
      </w:r>
      <w:r>
        <w:rPr>
          <w:rFonts w:hint="eastAsia"/>
        </w:rPr>
        <w:br/>
      </w:r>
      <w:r>
        <w:rPr>
          <w:rFonts w:hint="eastAsia"/>
        </w:rPr>
        <w:t>　　7.2 可升降办公桌产业链分析-上游</w:t>
      </w:r>
      <w:r>
        <w:rPr>
          <w:rFonts w:hint="eastAsia"/>
        </w:rPr>
        <w:br/>
      </w:r>
      <w:r>
        <w:rPr>
          <w:rFonts w:hint="eastAsia"/>
        </w:rPr>
        <w:t>　　7.3 可升降办公桌产业链分析-中游</w:t>
      </w:r>
      <w:r>
        <w:rPr>
          <w:rFonts w:hint="eastAsia"/>
        </w:rPr>
        <w:br/>
      </w:r>
      <w:r>
        <w:rPr>
          <w:rFonts w:hint="eastAsia"/>
        </w:rPr>
        <w:t>　　7.4 可升降办公桌产业链分析-下游</w:t>
      </w:r>
      <w:r>
        <w:rPr>
          <w:rFonts w:hint="eastAsia"/>
        </w:rPr>
        <w:br/>
      </w:r>
      <w:r>
        <w:rPr>
          <w:rFonts w:hint="eastAsia"/>
        </w:rPr>
        <w:t>　　7.5 可升降办公桌行业采购模式</w:t>
      </w:r>
      <w:r>
        <w:rPr>
          <w:rFonts w:hint="eastAsia"/>
        </w:rPr>
        <w:br/>
      </w:r>
      <w:r>
        <w:rPr>
          <w:rFonts w:hint="eastAsia"/>
        </w:rPr>
        <w:t>　　7.6 可升降办公桌行业生产模式</w:t>
      </w:r>
      <w:r>
        <w:rPr>
          <w:rFonts w:hint="eastAsia"/>
        </w:rPr>
        <w:br/>
      </w:r>
      <w:r>
        <w:rPr>
          <w:rFonts w:hint="eastAsia"/>
        </w:rPr>
        <w:t>　　7.7 可升降办公桌行业销售模式及销售渠道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中国本土可升降办公桌产能、产量分析</w:t>
      </w:r>
      <w:r>
        <w:rPr>
          <w:rFonts w:hint="eastAsia"/>
        </w:rPr>
        <w:br/>
      </w:r>
      <w:r>
        <w:rPr>
          <w:rFonts w:hint="eastAsia"/>
        </w:rPr>
        <w:t>　　8.1 中国可升降办公桌供需现状及预测（2020-2032）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中国可升降办公桌产能、产量、产能利用率及发展趋势（2020-2032）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中国可升降办公桌产量、市场需求量及发展趋势（2020-2032）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中国可升降办公桌进出口分析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中国市场可升降办公桌主要进口来源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中国市场可升降办公桌主要出口目的地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不同产品类型可升降办公桌市场规模2020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不同销售渠道可升降办公桌市场规模2020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不同应用可升降办公桌市场规模2020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中国市场主要厂商可升降办公桌销量（2020-2025）&amp;（千张）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5： 中国市场主要厂商可升降办公桌销量市场份额（2020-2025）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中国市场主要厂商可升降办公桌收入（2020-2025）&amp;（万元）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中国市场主要厂商可升降办公桌收入份额（2020-2025）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2024年中国主要生产商可升降办公桌收入排名（万元）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中国市场主要厂商可升降办公桌价格（2020-2025）&amp;（元/张）</w:t>
      </w:r>
      <w:r>
        <w:rPr>
          <w:rFonts w:hint="eastAsia"/>
        </w:rPr>
        <w:br/>
      </w:r>
      <w:r>
        <w:rPr>
          <w:rFonts w:hint="eastAsia"/>
        </w:rPr>
        <w:t>　　表 10： 中国市场主要厂商可升降办公桌总部及产地分布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2024年中国市场可升降办公桌主要厂商市场地位（第一梯队、第二梯队和第三梯队）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可升降办公桌市场投资、并购等现状分析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可升降办公桌销量（千张）、收入（万元）、价格（元/张）及毛利率（2020-2025）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中国市场不同产品类型可升降办公桌销量（2020-2025）&amp;（千张）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中国市场不同产品类型可升降办公桌规模（2020-2025）&amp;（万元）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中国市场不同产品类型可升降办公桌规模市场份额（2020-2025）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中国市场不同产品类型可升降办公桌规模预测（2026-2032）&amp;（万元）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中国市场不同产品类型可升降办公桌规模市场份额预测（2026-2032）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中国市场不同应用可升降办公桌销量（2020-2025）&amp;（千张）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124： 中国市场不同应用可升降办公桌销量市场份额（2020-2025）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中国市场不同应用可升降办公桌销量预测（2026-2032）&amp;（千张）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126： 中国市场不同应用可升降办公桌销量市场份额预测（2026-2032）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中国市场不同应用可升降办公桌规模（2020-2025）&amp;（万元）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中国市场不同应用可升降办公桌规模市场份额（2020-2025）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中国市场不同应用可升降办公桌规模预测（2026-2032）&amp;（万元）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中国市场不同应用可升降办公桌规模市场份额预测（2026-2032）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可升降办公桌行业发展分析---发展趋势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可升降办公桌行业发展分析---厂商壁垒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可升降办公桌行业发展分析---驱动因素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可升降办公桌行业发展分析---制约因素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可升降办公桌行业相关重点政策一览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可升降办公桌行业供应链分析</w:t>
      </w:r>
      <w:r>
        <w:rPr>
          <w:rFonts w:hint="eastAsia"/>
        </w:rPr>
        <w:br/>
      </w:r>
      <w:r>
        <w:rPr>
          <w:rFonts w:hint="eastAsia"/>
        </w:rPr>
        <w:t>　　表 137： 可升降办公桌上游原料供应商</w:t>
      </w:r>
      <w:r>
        <w:rPr>
          <w:rFonts w:hint="eastAsia"/>
        </w:rPr>
        <w:br/>
      </w:r>
      <w:r>
        <w:rPr>
          <w:rFonts w:hint="eastAsia"/>
        </w:rPr>
        <w:t>　　表 138： 可升降办公桌行业主要下游客户</w:t>
      </w:r>
      <w:r>
        <w:rPr>
          <w:rFonts w:hint="eastAsia"/>
        </w:rPr>
        <w:br/>
      </w:r>
      <w:r>
        <w:rPr>
          <w:rFonts w:hint="eastAsia"/>
        </w:rPr>
        <w:t>　　表 139： 可升降办公桌典型经销商</w:t>
      </w:r>
      <w:r>
        <w:rPr>
          <w:rFonts w:hint="eastAsia"/>
        </w:rPr>
        <w:br/>
      </w:r>
      <w:r>
        <w:rPr>
          <w:rFonts w:hint="eastAsia"/>
        </w:rPr>
        <w:t>　　表 140： 中国可升降办公桌产量、销量、进口量及出口量（2020-2025）&amp;（千张）</w:t>
      </w:r>
      <w:r>
        <w:rPr>
          <w:rFonts w:hint="eastAsia"/>
        </w:rPr>
        <w:br/>
      </w:r>
      <w:r>
        <w:rPr>
          <w:rFonts w:hint="eastAsia"/>
        </w:rPr>
        <w:t>　　表 141： 中国可升降办公桌产量、销量、进口量及出口量预测（2026-2032）&amp;（千张）</w:t>
      </w:r>
      <w:r>
        <w:rPr>
          <w:rFonts w:hint="eastAsia"/>
        </w:rPr>
        <w:br/>
      </w:r>
      <w:r>
        <w:rPr>
          <w:rFonts w:hint="eastAsia"/>
        </w:rPr>
        <w:t>　　表 142： 中国市场可升降办公桌主要进口来源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中国市场可升降办公桌主要出口目的地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可升降办公桌产品图片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中国不同产品类型可升降办公桌市场规模市场份额2024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电动调节产品图片</w:t>
      </w:r>
      <w:r>
        <w:rPr>
          <w:rFonts w:hint="eastAsia"/>
        </w:rPr>
        <w:br/>
      </w:r>
      <w:r>
        <w:rPr>
          <w:rFonts w:hint="eastAsia"/>
        </w:rPr>
        <w:t>　　图 4： 手动调节产品图片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基础型产品图片</w:t>
      </w:r>
      <w:r>
        <w:rPr>
          <w:rFonts w:hint="eastAsia"/>
        </w:rPr>
        <w:br/>
      </w:r>
      <w:r>
        <w:rPr>
          <w:rFonts w:hint="eastAsia"/>
        </w:rPr>
        <w:t>　　图 7： 记忆控制型产品图片</w:t>
      </w:r>
      <w:r>
        <w:rPr>
          <w:rFonts w:hint="eastAsia"/>
        </w:rPr>
        <w:br/>
      </w:r>
      <w:r>
        <w:rPr>
          <w:rFonts w:hint="eastAsia"/>
        </w:rPr>
        <w:t>　　图 8： 传感监测型产品图片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中国不同销售渠道可升降办公桌市场规模市场份额2024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中国不同应用可升降办公桌市场份额2024 &amp; 2032</w:t>
      </w:r>
      <w:r>
        <w:rPr>
          <w:rFonts w:hint="eastAsia"/>
        </w:rPr>
        <w:br/>
      </w:r>
      <w:r>
        <w:rPr>
          <w:rFonts w:hint="eastAsia"/>
        </w:rPr>
        <w:t>　　图 14： 办公室</w:t>
      </w:r>
      <w:r>
        <w:rPr>
          <w:rFonts w:hint="eastAsia"/>
        </w:rPr>
        <w:br/>
      </w:r>
      <w:r>
        <w:rPr>
          <w:rFonts w:hint="eastAsia"/>
        </w:rPr>
        <w:t>　　图 15： 家庭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中国市场可升降办公桌市场规模，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中国市场可升降办公桌收入及增长率（2020-2032）&amp;（万元）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中国市场可升降办公桌销量及增长率（2020-2032）&amp;（千张）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2024年中国市场主要厂商可升降办公桌销量市场份额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2024年中国市场主要厂商可升降办公桌收入市场份额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2024年中国市场前五大厂商可升降办公桌市场份额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2024年中国市场可升降办公桌第一梯队、第二梯队和第三梯队厂商（品牌）及市场份额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中国市场不同产品类型可升降办公桌价格走势（2020-2032）&amp;（元/张）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25： 中国市场不同应用可升降办公桌价格走势（2020-2032）&amp;（元/张）</w:t>
      </w:r>
      <w:r>
        <w:rPr>
          <w:rFonts w:hint="eastAsia"/>
        </w:rPr>
        <w:br/>
      </w:r>
      <w:r>
        <w:rPr>
          <w:rFonts w:hint="eastAsia"/>
        </w:rPr>
        <w:t>　　图 26： 可升降办公桌中国企业SWOT分析</w:t>
      </w:r>
      <w:r>
        <w:rPr>
          <w:rFonts w:hint="eastAsia"/>
        </w:rPr>
        <w:br/>
      </w:r>
      <w:r>
        <w:rPr>
          <w:rFonts w:hint="eastAsia"/>
        </w:rPr>
        <w:t>　　图 27： 可升降办公桌产业链</w:t>
      </w:r>
      <w:r>
        <w:rPr>
          <w:rFonts w:hint="eastAsia"/>
        </w:rPr>
        <w:br/>
      </w:r>
      <w:r>
        <w:rPr>
          <w:rFonts w:hint="eastAsia"/>
        </w:rPr>
        <w:t>　　图 28： 可升降办公桌行业采购模式分析</w:t>
      </w:r>
      <w:r>
        <w:rPr>
          <w:rFonts w:hint="eastAsia"/>
        </w:rPr>
        <w:br/>
      </w:r>
      <w:r>
        <w:rPr>
          <w:rFonts w:hint="eastAsia"/>
        </w:rPr>
        <w:t>　　图 29： 可升降办公桌行业生产模式分析</w:t>
      </w:r>
      <w:r>
        <w:rPr>
          <w:rFonts w:hint="eastAsia"/>
        </w:rPr>
        <w:br/>
      </w:r>
      <w:r>
        <w:rPr>
          <w:rFonts w:hint="eastAsia"/>
        </w:rPr>
        <w:t>　　图 30： 可升降办公桌行业销售模式分析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中国可升降办公桌产能、产量、产能利用率及发展趋势（2020-2032）&amp;（千张）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32： 中国可升降办公桌产量、市场需求量及发展趋势（2020-2032）&amp;（千张）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8fde675e4617" w:history="1">
        <w:r>
          <w:rPr>
            <w:rStyle w:val="Hyperlink"/>
          </w:rPr>
          <w:t>2026-2032年中国可升降办公桌行业现状及前景趋势预测报告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8fde675e4617" w:history="1">
        <w:r>
          <w:rPr>
            <w:rStyle w:val="Hyperlink"/>
          </w:rPr>
          <w:t>https://www.20087.com/0/89/KeShengJiangBanGongZhuoHangYeXianZhuangJiQianJing.html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热点：食堂餐桌椅、可升降办公桌图片、升降桌坏了怎么修、可升降办公桌椅、升降办公桌用过的来说下感受、可升降办公桌的安全性、升降会议桌、可升降办公桌下面的带子、桌面大又可以升降的书桌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a02c9a92e43c4" w:history="1">
      <w:r>
        <w:rPr>
          <w:rStyle w:val="Hyperlink"/>
        </w:rPr>
        <w:t>2026-2032年中国可升降办公桌行业现状及前景趋势预测报告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eShengJiangBanGongZhuoHangYeXianZhuangJiQianJing.html" TargetMode="External" Id="R3c0f8fde675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eShengJiangBanGongZhuoHangYeXianZhuangJiQianJing.html" TargetMode="External" Id="R318a02c9a92e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2025-12-02T23:45:30Z</dcterms:created>
  <dcterms:modified xsi:type="dcterms:W3CDTF">2025-12-03T00:45:30Z</dcterms:modified>
  <dc:subject>2026-2032年中国可升降办公桌行业现状及前景趋势预测报告</dc:subject>
  <dc:title>2026-2032年中国可升降办公桌行业现状及前景趋势预测报告</dc:title>
  <cp:keywords>2026-2032年中国可升降办公桌行业现状及前景趋势预测报告</cp:keywords>
  <dc:description>2026-2032年中国可升降办公桌行业现状及前景趋势预测报告</dc:description>
</cp:coreProperties>
</file>