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e5789aaa4f59" w:history="1">
              <w:r>
                <w:rPr>
                  <w:rStyle w:val="Hyperlink"/>
                </w:rPr>
                <w:t>2026-2032年中国增值尿素市场现状与前景趋势分析报告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e5789aaa4f59" w:history="1">
              <w:r>
                <w:rPr>
                  <w:rStyle w:val="Hyperlink"/>
                </w:rPr>
                <w:t>2026-2032年中国增值尿素市场现状与前景趋势分析报告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e5789aaa4f59" w:history="1">
                <w:r>
                  <w:rPr>
                    <w:rStyle w:val="Hyperlink"/>
                  </w:rPr>
                  <w:t>https://www.20087.com/1/89/ZengZhiNiaoSuHangYeQianJing.html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值尿素是传统尿素的升级产品，通过添加腐植酸、海藻酸、聚天冬氨酸、硝化抑制剂或脲酶抑制剂等功能性成分，显著提升氮素利用效率并减少环境污染。目前，该类产品已广泛应用于大田作物、经济作物及设施农业，在提高作物产量与品质的同时，响应国家化肥减量增效政策导向。国内主要氮肥生产企业普遍布局增值尿素产线，并依托农化服务体系推动产品落地，部分企业已建立“产品+技术+服务”一体化推广模式。然而，行业仍面临功能助剂成本较高、田间效果受土壤与气候条件影响较大、以及缺乏统一评价标准等问题，导致市场认知度与农户接受度存在区域差异。此外，部分低端产品存在标识不清、功效夸大等乱象，制约了行业整体信誉建设。</w:t>
      </w:r>
      <w:r>
        <w:rPr>
          <w:rFonts w:hint="eastAsia"/>
        </w:rPr>
        <w:br/>
      </w:r>
      <w:r>
        <w:rPr>
          <w:rFonts w:hint="eastAsia"/>
        </w:rPr>
        <w:t>　　未来，增值尿素的发展将深度融入绿色农业与智慧施肥体系，向精准化、定制化与生态友好方向演进。市场调研网指出，随着土壤健康理念普及与碳中和目标推进，具备固碳、减排、促根等多重功能的复合型增值尿素将成为研发重点，尤其在盐碱地改良、节水农业等特殊场景中展现应用潜力。技术层面，缓释-控释-智能响应型尿素有望通过微胶囊包覆、纳米载体等先进材料实现氮素释放与作物需求动态匹配。政策驱动下，行业标准体系将逐步完善，涵盖功效验证、环境影响评估及可追溯机制，推动市场从价格竞争转向价值竞争。同时，增值尿素将与数字农业平台结合，通过遥感监测与施肥模型联动，实现“按需配肥、按田施用”的闭环管理，最终成为化肥产业转型升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5e5789aaa4f59" w:history="1">
        <w:r>
          <w:rPr>
            <w:rStyle w:val="Hyperlink"/>
          </w:rPr>
          <w:t>2026-2032年中国增值尿素市场现状与前景趋势分析报告</w:t>
        </w:r>
      </w:hyperlink>
      <w:r>
        <w:rPr>
          <w:rFonts w:hint="eastAsia"/>
        </w:rPr>
        <w:t>》通过对增值尿素行业的全面调研，系统分析了增值尿素市场规模、技术现状及未来发展方向，揭示了行业竞争格局的演变趋势与潜在问题。同时，报告评估了增值尿素行业投资价值与效益，识别了发展中的主要挑战与机遇，并结合SWOT分析为投资者和企业提供了科学的战略建议。此外，报告重点聚焦增值尿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增值尿素行业界定</w:t>
      </w:r>
      <w:r>
        <w:rPr>
          <w:rFonts w:hint="eastAsia"/>
        </w:rPr>
        <w:br/>
      </w:r>
      <w:r>
        <w:rPr>
          <w:rFonts w:hint="eastAsia"/>
        </w:rPr>
        <w:t>　　第一节 增值尿素行业定义</w:t>
      </w:r>
      <w:r>
        <w:rPr>
          <w:rFonts w:hint="eastAsia"/>
        </w:rPr>
        <w:br/>
      </w:r>
      <w:r>
        <w:rPr>
          <w:rFonts w:hint="eastAsia"/>
        </w:rPr>
        <w:t>　　第二节 增值尿素行业特点分析</w:t>
      </w:r>
      <w:r>
        <w:rPr>
          <w:rFonts w:hint="eastAsia"/>
        </w:rPr>
        <w:br/>
      </w:r>
      <w:r>
        <w:rPr>
          <w:rFonts w:hint="eastAsia"/>
        </w:rPr>
        <w:t>　　第三节 增值尿素产业链分析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中国增值尿素行业发展环境分析</w:t>
      </w:r>
      <w:r>
        <w:rPr>
          <w:rFonts w:hint="eastAsia"/>
        </w:rPr>
        <w:br/>
      </w:r>
      <w:r>
        <w:rPr>
          <w:rFonts w:hint="eastAsia"/>
        </w:rPr>
        <w:t>　　第一节 增值尿素行业经济环境分析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2025-2026年中国增值尿素技术发展研究</w:t>
      </w:r>
      <w:r>
        <w:rPr>
          <w:rFonts w:hint="eastAsia"/>
        </w:rPr>
        <w:br/>
      </w:r>
      <w:r>
        <w:rPr>
          <w:rFonts w:hint="eastAsia"/>
        </w:rPr>
        <w:t>　　第一节 当前增值尿素技术发展现状</w:t>
      </w:r>
      <w:r>
        <w:rPr>
          <w:rFonts w:hint="eastAsia"/>
        </w:rPr>
        <w:br/>
      </w:r>
      <w:r>
        <w:rPr>
          <w:rFonts w:hint="eastAsia"/>
        </w:rPr>
        <w:t>　　第二节 国内外增值尿素技术差异与原因</w:t>
      </w:r>
      <w:r>
        <w:rPr>
          <w:rFonts w:hint="eastAsia"/>
        </w:rPr>
        <w:br/>
      </w:r>
      <w:r>
        <w:rPr>
          <w:rFonts w:hint="eastAsia"/>
        </w:rPr>
        <w:t>　　第三节 增值尿素技术创新与发展趋势预测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技术进步对增值尿素行业的影响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2026年全球增值尿素行业市场运行形势分析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2026年全球增值尿素行业发展概况</w:t>
      </w:r>
      <w:r>
        <w:rPr>
          <w:rFonts w:hint="eastAsia"/>
        </w:rPr>
        <w:br/>
      </w:r>
      <w:r>
        <w:rPr>
          <w:rFonts w:hint="eastAsia"/>
        </w:rPr>
        <w:t>　　第二节 全球增值尿素行业发展走势</w:t>
      </w:r>
      <w:r>
        <w:rPr>
          <w:rFonts w:hint="eastAsia"/>
        </w:rPr>
        <w:br/>
      </w:r>
      <w:r>
        <w:rPr>
          <w:rFonts w:hint="eastAsia"/>
        </w:rPr>
        <w:t>　　　　二、全球增值尿素行业市场分布情况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三、全球增值尿素行业发展趋势分析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全球增值尿素行业重点国家和区域分析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中国增值尿素行业发展调研</w:t>
      </w:r>
      <w:r>
        <w:rPr>
          <w:rFonts w:hint="eastAsia"/>
        </w:rPr>
        <w:br/>
      </w:r>
      <w:r>
        <w:rPr>
          <w:rFonts w:hint="eastAsia"/>
        </w:rPr>
        <w:t>　　第一节 中国增值尿素市场现状分析</w:t>
      </w:r>
      <w:r>
        <w:rPr>
          <w:rFonts w:hint="eastAsia"/>
        </w:rPr>
        <w:br/>
      </w:r>
      <w:r>
        <w:rPr>
          <w:rFonts w:hint="eastAsia"/>
        </w:rPr>
        <w:t>　　第二节 中国增值尿素行业产量情况分析及预测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一、增值尿素总体产能规模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三、2020-2025年中国增值尿素行业产量统计分析</w:t>
      </w:r>
      <w:r>
        <w:rPr>
          <w:rFonts w:hint="eastAsia"/>
        </w:rPr>
        <w:br/>
      </w:r>
      <w:r>
        <w:rPr>
          <w:rFonts w:hint="eastAsia"/>
        </w:rPr>
        <w:t>　　　　二、增值尿素生产区域分布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三、2026-2032年中国增值尿素行业产量预测分析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中国增值尿素市场需求分析及预测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一、中国增值尿素市场需求特点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二、2020-2025年中国增值尿素市场需求量统计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三、2026-2032年中国增值尿素市场需求量预测分析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增值尿素行业细分产品市场调研分析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2020-2025年中国增值尿素行业重点地区调研分析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一、中国增值尿素行业重点区域市场结构调研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二、**地区增值尿素市场调研分析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三、**地区增值尿素市场调研分析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四、**地区增值尿素市场调研分析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五、**地区增值尿素市场调研分析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六、**地区增值尿素市场调研分析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中国增值尿素行业进出口情况分析预测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2020-2025年中国增值尿素行业进出口情况分析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一、2020-2025年中国增值尿素行业进口分析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二、2020-2025年中国增值尿素行业出口分析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2026-2032年中国增值尿素行业进出口情况预测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一、2026-2032年中国增值尿素行业进口预测分析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二、2026-2032年中国增值尿素行业出口预测分析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影响增值尿素行业进出口变化的主要原因分析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增值尿素行业竞争格局分析</w:t>
      </w:r>
      <w:r>
        <w:rPr>
          <w:rFonts w:hint="eastAsia"/>
        </w:rPr>
        <w:br/>
      </w:r>
      <w:r>
        <w:rPr>
          <w:rFonts w:hint="eastAsia"/>
        </w:rPr>
        <w:t>　　第一节 增值尿素行业集中度分析</w:t>
      </w:r>
      <w:r>
        <w:rPr>
          <w:rFonts w:hint="eastAsia"/>
        </w:rPr>
        <w:br/>
      </w:r>
      <w:r>
        <w:rPr>
          <w:rFonts w:hint="eastAsia"/>
        </w:rPr>
        <w:t>　　　　一、增值尿素市场集中度分析</w:t>
      </w:r>
      <w:r>
        <w:rPr>
          <w:rFonts w:hint="eastAsia"/>
        </w:rPr>
        <w:br/>
      </w:r>
      <w:r>
        <w:rPr>
          <w:rFonts w:hint="eastAsia"/>
        </w:rPr>
        <w:t>　　　　二、增值尿素企业集中度分析</w:t>
      </w:r>
      <w:r>
        <w:rPr>
          <w:rFonts w:hint="eastAsia"/>
        </w:rPr>
        <w:br/>
      </w:r>
      <w:r>
        <w:rPr>
          <w:rFonts w:hint="eastAsia"/>
        </w:rPr>
        <w:t>　　　　三、增值尿素区域集中度分析</w:t>
      </w:r>
      <w:r>
        <w:rPr>
          <w:rFonts w:hint="eastAsia"/>
        </w:rPr>
        <w:br/>
      </w:r>
      <w:r>
        <w:rPr>
          <w:rFonts w:hint="eastAsia"/>
        </w:rPr>
        <w:t>　　第二节 增值尿素行业主要企业竞争力分析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增值尿素行业竞争格局分析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一、2026年增值尿素行业竞争分析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二、2026年中外增值尿素产品竞争分析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三、2020-2025年我国增值尿素市场竞争分析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四、2026-2032年国内主要增值尿素企业动向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增值尿素行业重点企业发展调研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增值尿素重点企业（一）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增值尿素重点企业（二）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增值尿素重点企业（三）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增值尿素重点企业（四）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增值尿素重点企业（五）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增值尿素重点企业（六）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增值尿素企业管理策略建议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提高增值尿素企业竞争力的策略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一、提高中国增值尿素企业核心竞争力的对策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二、增值尿素企业提升竞争力的主要方向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三、影响增值尿素企业核心竞争力的因素及提升途径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四、提高增值尿素企业竞争力的策略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对我国增值尿素品牌的战略思考</w:t>
      </w:r>
      <w:r>
        <w:rPr>
          <w:rFonts w:hint="eastAsia"/>
        </w:rPr>
        <w:br/>
      </w:r>
      <w:r>
        <w:rPr>
          <w:rFonts w:hint="eastAsia"/>
        </w:rPr>
        <w:t>　　　　一、增值尿素实施品牌战略的意义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二、增值尿素企业品牌的现状分析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三、我国增值尿素企业的品牌战略</w:t>
      </w:r>
      <w:r>
        <w:rPr>
          <w:rFonts w:hint="eastAsia"/>
        </w:rPr>
        <w:br/>
      </w:r>
      <w:r>
        <w:rPr>
          <w:rFonts w:hint="eastAsia"/>
        </w:rPr>
        <w:t>　　　　四、增值尿素品牌战略管理的策略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2026-2032年中国增值尿素行业前景与风险预测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2026年中国增值尿素市场前景分析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2026-2032年中国增值尿素发展趋势预测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2026-2032年中国增值尿素行业投资特性分析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一、2026-2032年中国增值尿素行业进入壁垒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二、2026-2032年中国增值尿素行业盈利模式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三、2026-2032年中国增值尿素行业盈利因素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2026-2032年中国增值尿素行业投资机会分析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一、2026-2032年中国增值尿素细分市场投资机会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二、2026-2032年中国增值尿素行业区域市场投资潜力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2026-2032年中国增值尿素行业投资风险分析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一、2026-2032年中国增值尿素行业市场竞争风险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二、2026-2032年中国增值尿素行业技术风险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三、2026-2032年中国增值尿素行业政策风险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四、2026-2032年中国增值尿素行业进入退出风险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2026年增值尿素行业多维发展策略专题研究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2026年增值尿素行业降本增效与转型升级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一、增值尿素企业降本增效实施路径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2、智能制造提升增值尿素生产效率</w:t>
      </w:r>
      <w:r>
        <w:rPr>
          <w:rFonts w:hint="eastAsia"/>
        </w:rPr>
        <w:br/>
      </w:r>
      <w:r>
        <w:rPr>
          <w:rFonts w:hint="eastAsia"/>
        </w:rPr>
        <w:t>　　　　二、增值尿素产业转型升级关键举措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1、传统增值尿素业务数字化改造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2026年增值尿素行业价值评估与全球布局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一、增值尿素企业价值评估体系构建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1、增值尿素行业估值模型分析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2、成长性增值尿素企业筛选标准</w:t>
      </w:r>
      <w:r>
        <w:rPr>
          <w:rFonts w:hint="eastAsia"/>
        </w:rPr>
        <w:br/>
      </w:r>
      <w:r>
        <w:rPr>
          <w:rFonts w:hint="eastAsia"/>
        </w:rPr>
        <w:t>　　　　二、增值尿素行业出海布局战略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1、重点海外增值尿素市场投资机遇</w:t>
      </w:r>
      <w:r>
        <w:rPr>
          <w:rFonts w:hint="eastAsia"/>
        </w:rPr>
        <w:br/>
      </w:r>
      <w:r>
        <w:rPr>
          <w:rFonts w:hint="eastAsia"/>
        </w:rPr>
        <w:t>　　　　　　2、跨境增值尿素贸易风险应对策略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2026年增值尿素行业标准体系与产业治理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一、增值尿素行业标准建设规划</w:t>
      </w:r>
      <w:r>
        <w:rPr>
          <w:rFonts w:hint="eastAsia"/>
        </w:rPr>
        <w:br/>
      </w:r>
      <w:r>
        <w:rPr>
          <w:rFonts w:hint="eastAsia"/>
        </w:rPr>
        <w:t>　　　　　　1、增值尿素产品质量标准升级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2、国际增值尿素标准对接路径</w:t>
      </w:r>
      <w:r>
        <w:rPr>
          <w:rFonts w:hint="eastAsia"/>
        </w:rPr>
        <w:br/>
      </w:r>
      <w:r>
        <w:rPr>
          <w:rFonts w:hint="eastAsia"/>
        </w:rPr>
        <w:t>　　　　二、增值尿素产业治理现代化建议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1、增值尿素行业监管创新机制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2、区域增值尿素产业集群培育政策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增值尿素行业研究结论</w:t>
      </w:r>
      <w:r>
        <w:rPr>
          <w:rFonts w:hint="eastAsia"/>
        </w:rPr>
        <w:br/>
      </w:r>
      <w:r>
        <w:rPr>
          <w:rFonts w:hint="eastAsia"/>
        </w:rPr>
        <w:t>　　第二节 增值尿素行业投资价值评估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(中.智林)增值尿素行业投资建议</w:t>
      </w:r>
      <w:r>
        <w:rPr>
          <w:rFonts w:hint="eastAsia"/>
        </w:rPr>
        <w:br/>
      </w:r>
      <w:r>
        <w:rPr>
          <w:rFonts w:hint="eastAsia"/>
        </w:rPr>
        <w:t>　　　　一、增值尿素行业投资策略建议</w:t>
      </w:r>
      <w:r>
        <w:rPr>
          <w:rFonts w:hint="eastAsia"/>
        </w:rPr>
        <w:br/>
      </w:r>
      <w:r>
        <w:rPr>
          <w:rFonts w:hint="eastAsia"/>
        </w:rPr>
        <w:t>　　　　二、增值尿素行业投资方向建议</w:t>
      </w:r>
      <w:r>
        <w:rPr>
          <w:rFonts w:hint="eastAsia"/>
        </w:rPr>
        <w:br/>
      </w:r>
      <w:r>
        <w:rPr>
          <w:rFonts w:hint="eastAsia"/>
        </w:rPr>
        <w:t>　　　　三、增值尿素行业投资方式建议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增值尿素行业历程</w:t>
      </w:r>
      <w:r>
        <w:rPr>
          <w:rFonts w:hint="eastAsia"/>
        </w:rPr>
        <w:br/>
      </w:r>
      <w:r>
        <w:rPr>
          <w:rFonts w:hint="eastAsia"/>
        </w:rPr>
        <w:t>　　图表 增值尿素行业生命周期</w:t>
      </w:r>
      <w:r>
        <w:rPr>
          <w:rFonts w:hint="eastAsia"/>
        </w:rPr>
        <w:br/>
      </w:r>
      <w:r>
        <w:rPr>
          <w:rFonts w:hint="eastAsia"/>
        </w:rPr>
        <w:t>　　图表 增值尿素行业产业链分析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2020-2025年增值尿素行业市场容量分析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2020-2025年中国增值尿素市场需求量及增速统计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2025年中国增值尿素行业需求领域分布格局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2020-2025年中国增值尿素进口金额分析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2020-2025年中国增值尿素出口数量分析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2020-2025年中国增值尿素出口金额分析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2025年中国增值尿素进口国家及地区分析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2025年中国增值尿素出口国家及地区分析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2020-2025年中国增值尿素行业企业平均规模情况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**地区增值尿素市场规模及增长情况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**地区增值尿素市场规模及增长情况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**地区增值尿素市场规模及增长情况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**地区增值尿素市场规模及增长情况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增值尿素重点企业（一）基本信息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增值尿素重点企业（一）经营情况分析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增值尿素重点企业（一）主要经济指标情况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增值尿素重点企业（二）经营情况分析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增值尿素重点企业（二）主要经济指标情况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增值尿素重点企业（二）盈利能力情况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增值尿素重点企业（三）经营情况分析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增值尿素重点企业（三）主要经济指标情况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增值尿素重点企业（三）成长能力情况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2026-2032年中国增值尿素行业产能预测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2026-2032年中国增值尿素行业产量预测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2026-2032年中国增值尿素市场需求量预测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2026-2032年中国增值尿素行业供需平衡预测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2026-2032年中国增值尿素市场容量预测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2026-2032年中国增值尿素市场规模预测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2026-2032年中国增值尿素市场前景分析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2026-2032年中国增值尿素发展趋势预测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e5789aaa4f59" w:history="1">
        <w:r>
          <w:rPr>
            <w:rStyle w:val="Hyperlink"/>
          </w:rPr>
          <w:t>2026-2032年中国增值尿素市场现状与前景趋势分析报告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e5789aaa4f59" w:history="1">
        <w:r>
          <w:rPr>
            <w:rStyle w:val="Hyperlink"/>
          </w:rPr>
          <w:t>https://www.20087.com/1/89/ZengZhiNiaoSuHangYeQianJing.html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热点：2024年尿素价格分析、增值尿素好吗、车用尿素国家标准GB29518-2013、增值尿素标准、长效尿素、增值尿素和增值肥料、高纯尿素是啥、增值尿素摘要、尿素产品税率规定是多少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e03510c24228" w:history="1">
      <w:r>
        <w:rPr>
          <w:rStyle w:val="Hyperlink"/>
        </w:rPr>
        <w:t>2026-2032年中国增值尿素市场现状与前景趋势分析报告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engZhiNiaoSuHangYeQianJing.html" TargetMode="External" Id="R1615e5789aa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engZhiNiaoSuHangYeQianJing.html" TargetMode="External" Id="R32dae03510c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2026-02-21T04:48:27Z</dcterms:created>
  <dcterms:modified xsi:type="dcterms:W3CDTF">2026-02-21T05:48:27Z</dcterms:modified>
  <dc:subject>2026-2032年中国增值尿素市场现状与前景趋势分析报告</dc:subject>
  <dc:title>2026-2032年中国增值尿素市场现状与前景趋势分析报告</dc:title>
  <cp:keywords>2026-2032年中国增值尿素市场现状与前景趋势分析报告</cp:keywords>
  <dc:description>2026-2032年中国增值尿素市场现状与前景趋势分析报告</dc:description>
</cp:coreProperties>
</file>