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2d93f6891458b" w:history="1">
              <w:r>
                <w:rPr>
                  <w:rStyle w:val="Hyperlink"/>
                </w:rPr>
                <w:t>2026-2032年中国履带式农业无人车行业研究分析与发展前景报告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2d93f6891458b" w:history="1">
              <w:r>
                <w:rPr>
                  <w:rStyle w:val="Hyperlink"/>
                </w:rPr>
                <w:t>2026-2032年中国履带式农业无人车行业研究分析与发展前景报告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2d93f6891458b" w:history="1">
                <w:r>
                  <w:rPr>
                    <w:rStyle w:val="Hyperlink"/>
                  </w:rPr>
                  <w:t>https://www.20087.com/1/79/LvDaiShiNongYeWuRenCheQianJing.html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式农业无人车是一种采用橡胶或复合材料履带底盘、具备全地形通过能力的智能农机平台，集成GNSS/RTK定位、多光谱相机及作业执行机构，用于果园、茶园、坡地等复杂农田的植保、施肥、运输及监测任务。履带式农业无人车强调爬坡能力（&gt;30°）、低接地压力（&lt;20 kPa）及模块化载荷接口，支持L2级自主作业与远程遥控双模操作。在劳动力短缺与精准农业推进背景下，用户对续航时间、避障可靠性（尤其在枝叶遮挡环境）及多机协同调度能力关注度显著提升。然而，非结构化农田环境下定位漂移、履带磨损快及电池低温性能衰减仍是制约规模化应用的主要瓶颈。</w:t>
      </w:r>
      <w:r>
        <w:rPr>
          <w:rFonts w:hint="eastAsia"/>
        </w:rPr>
        <w:br/>
      </w:r>
      <w:r>
        <w:rPr>
          <w:rFonts w:hint="eastAsia"/>
        </w:rPr>
        <w:t>　　未来，履带式农业无人车将向全自主决策、能源多元与生态友好方向发展。未来将融合激光雷达、毫米波与视觉SLAM，构建厘米级果园数字地图，实现果树个体识别与靶向作业。氢燃料电池或甲醇重整供能系统将突破续航限制；再生制动能量回收可提升能效。在农艺层面，低扰动作业模式将减少土壤压实。此外，开放API平台将吸引第三方开发专用农具（如授粉臂、采摘手）。长远看，该无人车将从“替代人力工具”升级为“智慧果园神经末梢”，在可持续农业与食物系统韧性建设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2d93f6891458b" w:history="1">
        <w:r>
          <w:rPr>
            <w:rStyle w:val="Hyperlink"/>
          </w:rPr>
          <w:t>2026-2032年中国履带式农业无人车行业研究分析与发展前景报告</w:t>
        </w:r>
      </w:hyperlink>
      <w:r>
        <w:rPr>
          <w:rFonts w:hint="eastAsia"/>
        </w:rPr>
        <w:t>》基于对履带式农业无人车行业的长期监测研究，结合履带式农业无人车行业供需关系变化规律、产品消费结构、应用领域拓展、市场发展环境及政策支持等多维度分析，采用定量与定性相结合的科学方法，对行业内重点企业进行了系统研究。报告全面呈现了履带式农业无人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履带式农业无人车市场概述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按照不同产品类型，履带式农业无人车主要可以分为如下几个类别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中国不同产品类型履带式农业无人车增长趋势2021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喷药无人车</w:t>
      </w:r>
      <w:r>
        <w:rPr>
          <w:rFonts w:hint="eastAsia"/>
        </w:rPr>
        <w:br/>
      </w:r>
      <w:r>
        <w:rPr>
          <w:rFonts w:hint="eastAsia"/>
        </w:rPr>
        <w:t>　　　　1.2.3 采摘无人车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从不同应用，履带式农业无人车主要包括如下几个方面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中国不同应用履带式农业无人车增长趋势2021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农田</w:t>
      </w:r>
      <w:r>
        <w:rPr>
          <w:rFonts w:hint="eastAsia"/>
        </w:rPr>
        <w:br/>
      </w:r>
      <w:r>
        <w:rPr>
          <w:rFonts w:hint="eastAsia"/>
        </w:rPr>
        <w:t>　　　　1.3.3 果园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中国履带式农业无人车发展现状及未来趋势（2021-2032）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中国市场履带式农业无人车收入及增长率（2021-2032）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中国市场履带式农业无人车销量及增长率（2021-2032）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中国市场主要履带式农业无人车厂商分析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中国市场主要厂商履带式农业无人车销量及市场占有率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中国市场主要厂商履带式农业无人车销量（2021-2026）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中国市场主要厂商履带式农业无人车销量市场份额（2021-2026）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中国市场主要厂商履带式农业无人车收入及市场占有率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中国市场主要厂商履带式农业无人车收入（2021-2026）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中国市场主要厂商履带式农业无人车收入市场份额（2021-2026）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2025年中国市场主要厂商履带式农业无人车收入排名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中国市场主要厂商履带式农业无人车价格（2021-2026）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中国市场主要厂商履带式农业无人车总部及产地分布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中国市场主要厂商成立时间及履带式农业无人车商业化日期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中国市场主要厂商履带式农业无人车产品类型及应用</w:t>
      </w:r>
      <w:r>
        <w:rPr>
          <w:rFonts w:hint="eastAsia"/>
        </w:rPr>
        <w:br/>
      </w:r>
      <w:r>
        <w:rPr>
          <w:rFonts w:hint="eastAsia"/>
        </w:rPr>
        <w:t>　　2.7 履带式农业无人车行业集中度、竞争程度分析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履带式农业无人车行业集中度分析：2025年中国Top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中国市场履带式农业无人车第一梯队、第二梯队和第三梯队厂商（品牌）及2025年市场份额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重点企业（1）基本信息、履带式农业无人车生产基地、总部、竞争对手及市场地位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履带式农业无人车产品规格、参数及市场应用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重点企业（1）在中国市场履带式农业无人车销量、收入、价格及毛利率（2021-2026）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重点企业（2）基本信息、履带式农业无人车生产基地、总部、竞争对手及市场地位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履带式农业无人车产品规格、参数及市场应用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重点企业（2）在中国市场履带式农业无人车销量、收入、价格及毛利率（2021-2026）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重点企业（3）基本信息、履带式农业无人车生产基地、总部、竞争对手及市场地位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履带式农业无人车产品规格、参数及市场应用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重点企业（3）在中国市场履带式农业无人车销量、收入、价格及毛利率（2021-2026）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重点企业（4）基本信息、履带式农业无人车生产基地、总部、竞争对手及市场地位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履带式农业无人车产品规格、参数及市场应用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重点企业（4）在中国市场履带式农业无人车销量、收入、价格及毛利率（2021-2026）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重点企业（5）基本信息、履带式农业无人车生产基地、总部、竞争对手及市场地位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履带式农业无人车产品规格、参数及市场应用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重点企业（5）在中国市场履带式农业无人车销量、收入、价格及毛利率（2021-2026）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重点企业（6）基本信息、履带式农业无人车生产基地、总部、竞争对手及市场地位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履带式农业无人车产品规格、参数及市场应用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重点企业（6）在中国市场履带式农业无人车销量、收入、价格及毛利率（2021-2026）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重点企业（7）基本信息、履带式农业无人车生产基地、总部、竞争对手及市场地位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履带式农业无人车产品规格、参数及市场应用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重点企业（7）在中国市场履带式农业无人车销量、收入、价格及毛利率（2021-2026）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重点企业（8）基本信息、履带式农业无人车生产基地、总部、竞争对手及市场地位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履带式农业无人车产品规格、参数及市场应用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重点企业（8）在中国市场履带式农业无人车销量、收入、价格及毛利率（2021-2026）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重点企业（9）基本信息、履带式农业无人车生产基地、总部、竞争对手及市场地位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履带式农业无人车产品规格、参数及市场应用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重点企业（9）在中国市场履带式农业无人车销量、收入、价格及毛利率（2021-2026）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不同产品类型履带式农业无人车分析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中国市场不同产品类型履带式农业无人车销量（2021-2032）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中国市场不同产品类型履带式农业无人车销量及市场份额（2021-2026）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中国市场不同产品类型履带式农业无人车销量预测（2027-2032）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中国市场不同产品类型履带式农业无人车规模（2021-2032）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中国市场不同产品类型履带式农业无人车规模及市场份额（2021-2026）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中国市场不同产品类型履带式农业无人车规模预测（2027-2032）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中国市场不同产品类型履带式农业无人车价格走势（2021-2032）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不同应用履带式农业无人车分析</w:t>
      </w:r>
      <w:r>
        <w:rPr>
          <w:rFonts w:hint="eastAsia"/>
        </w:rPr>
        <w:br/>
      </w:r>
      <w:r>
        <w:rPr>
          <w:rFonts w:hint="eastAsia"/>
        </w:rPr>
        <w:t>　　5.1 中国市场不同应用履带式农业无人车销量（2021-2032）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中国市场不同应用履带式农业无人车销量及市场份额（2021-2026）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中国市场不同应用履带式农业无人车销量预测（2027-2032）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中国市场不同应用履带式农业无人车规模（2021-2032）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中国市场不同应用履带式农业无人车规模及市场份额（2021-2026）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中国市场不同应用履带式农业无人车规模预测（2027-2032）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中国市场不同应用履带式农业无人车价格走势（2021-2032）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履带式农业无人车行业发展分析---发展趋势</w:t>
      </w:r>
      <w:r>
        <w:rPr>
          <w:rFonts w:hint="eastAsia"/>
        </w:rPr>
        <w:br/>
      </w:r>
      <w:r>
        <w:rPr>
          <w:rFonts w:hint="eastAsia"/>
        </w:rPr>
        <w:t>　　6.2 履带式农业无人车行业发展分析---厂商壁垒</w:t>
      </w:r>
      <w:r>
        <w:rPr>
          <w:rFonts w:hint="eastAsia"/>
        </w:rPr>
        <w:br/>
      </w:r>
      <w:r>
        <w:rPr>
          <w:rFonts w:hint="eastAsia"/>
        </w:rPr>
        <w:t>　　6.3 履带式农业无人车行业发展分析---驱动因素</w:t>
      </w:r>
      <w:r>
        <w:rPr>
          <w:rFonts w:hint="eastAsia"/>
        </w:rPr>
        <w:br/>
      </w:r>
      <w:r>
        <w:rPr>
          <w:rFonts w:hint="eastAsia"/>
        </w:rPr>
        <w:t>　　6.4 履带式农业无人车行业发展分析---制约因素</w:t>
      </w:r>
      <w:r>
        <w:rPr>
          <w:rFonts w:hint="eastAsia"/>
        </w:rPr>
        <w:br/>
      </w:r>
      <w:r>
        <w:rPr>
          <w:rFonts w:hint="eastAsia"/>
        </w:rPr>
        <w:t>　　6.5 履带式农业无人车中国企业SWOT分析</w:t>
      </w:r>
      <w:r>
        <w:rPr>
          <w:rFonts w:hint="eastAsia"/>
        </w:rPr>
        <w:br/>
      </w:r>
      <w:r>
        <w:rPr>
          <w:rFonts w:hint="eastAsia"/>
        </w:rPr>
        <w:t>　　6.6 履带式农业无人车行业发展分析---行业政策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履带式农业无人车行业产业链简介</w:t>
      </w:r>
      <w:r>
        <w:rPr>
          <w:rFonts w:hint="eastAsia"/>
        </w:rPr>
        <w:br/>
      </w:r>
      <w:r>
        <w:rPr>
          <w:rFonts w:hint="eastAsia"/>
        </w:rPr>
        <w:t>　　7.2 履带式农业无人车产业链分析-上游</w:t>
      </w:r>
      <w:r>
        <w:rPr>
          <w:rFonts w:hint="eastAsia"/>
        </w:rPr>
        <w:br/>
      </w:r>
      <w:r>
        <w:rPr>
          <w:rFonts w:hint="eastAsia"/>
        </w:rPr>
        <w:t>　　7.3 履带式农业无人车产业链分析-中游</w:t>
      </w:r>
      <w:r>
        <w:rPr>
          <w:rFonts w:hint="eastAsia"/>
        </w:rPr>
        <w:br/>
      </w:r>
      <w:r>
        <w:rPr>
          <w:rFonts w:hint="eastAsia"/>
        </w:rPr>
        <w:t>　　7.4 履带式农业无人车产业链分析-下游</w:t>
      </w:r>
      <w:r>
        <w:rPr>
          <w:rFonts w:hint="eastAsia"/>
        </w:rPr>
        <w:br/>
      </w:r>
      <w:r>
        <w:rPr>
          <w:rFonts w:hint="eastAsia"/>
        </w:rPr>
        <w:t>　　7.5 履带式农业无人车行业采购模式</w:t>
      </w:r>
      <w:r>
        <w:rPr>
          <w:rFonts w:hint="eastAsia"/>
        </w:rPr>
        <w:br/>
      </w:r>
      <w:r>
        <w:rPr>
          <w:rFonts w:hint="eastAsia"/>
        </w:rPr>
        <w:t>　　7.6 履带式农业无人车行业生产模式</w:t>
      </w:r>
      <w:r>
        <w:rPr>
          <w:rFonts w:hint="eastAsia"/>
        </w:rPr>
        <w:br/>
      </w:r>
      <w:r>
        <w:rPr>
          <w:rFonts w:hint="eastAsia"/>
        </w:rPr>
        <w:t>　　7.7 履带式农业无人车行业销售模式及销售渠道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中国本土履带式农业无人车产能、产量分析</w:t>
      </w:r>
      <w:r>
        <w:rPr>
          <w:rFonts w:hint="eastAsia"/>
        </w:rPr>
        <w:br/>
      </w:r>
      <w:r>
        <w:rPr>
          <w:rFonts w:hint="eastAsia"/>
        </w:rPr>
        <w:t>　　8.1 中国履带式农业无人车供需现状及预测（2021-2032）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中国履带式农业无人车产能、产量、产能利用率及发展趋势（2021-2032）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中国履带式农业无人车产量、市场需求量及发展趋势（2021-2032）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中国履带式农业无人车进出口分析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中国市场履带式农业无人车主要进口来源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中国市场履带式农业无人车主要出口目的地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不同产品类型履带式农业无人车市场规模2021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不同应用履带式农业无人车市场规模2021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中国市场主要厂商履带式农业无人车销量（2021-2026）&amp;（台）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中国市场主要厂商履带式农业无人车销量市场份额（2021-2026）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中国市场主要厂商履带式农业无人车收入（2021-2026）&amp;（万元）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中国市场主要厂商履带式农业无人车收入份额（2021-2026）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2025年中国主要生产商履带式农业无人车收入排名（万元）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中国市场主要厂商履带式农业无人车价格（2021-2026）&amp;（元/台）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中国市场主要厂商履带式农业无人车总部及产地分布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中国市场主要厂商成立时间及履带式农业无人车商业化日期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中国市场主要厂商履带式农业无人车产品类型及应用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2025年中国市场履带式农业无人车主要厂商市场地位（第一梯队、第二梯队和第三梯队）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履带式农业无人车市场投资、并购等现状分析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履带式农业无人车生产基地、总部、竞争对手及市场地位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履带式农业无人车产品规格、参数及市场应用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履带式农业无人车销量（台）、收入（万元）、价格（元/台）及毛利率（2021-2026）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履带式农业无人车生产基地、总部、竞争对手及市场地位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履带式农业无人车产品规格、参数及市场应用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履带式农业无人车销量（台）、收入（万元）、价格（元/台）及毛利率（2021-2026）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履带式农业无人车生产基地、总部、竞争对手及市场地位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履带式农业无人车产品规格、参数及市场应用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履带式农业无人车销量（台）、收入（万元）、价格（元/台）及毛利率（2021-2026）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履带式农业无人车生产基地、总部、竞争对手及市场地位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履带式农业无人车产品规格、参数及市场应用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履带式农业无人车销量（台）、收入（万元）、价格（元/台）及毛利率（2021-2026）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履带式农业无人车生产基地、总部、竞争对手及市场地位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履带式农业无人车产品规格、参数及市场应用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履带式农业无人车销量（台）、收入（万元）、价格（元/台）及毛利率（2021-2026）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履带式农业无人车生产基地、总部、竞争对手及市场地位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履带式农业无人车产品规格、参数及市场应用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履带式农业无人车销量（台）、收入（万元）、价格（元/台）及毛利率（2021-2026）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履带式农业无人车生产基地、总部、竞争对手及市场地位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履带式农业无人车产品规格、参数及市场应用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履带式农业无人车销量（台）、收入（万元）、价格（元/台）及毛利率（2021-2026）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履带式农业无人车生产基地、总部、竞争对手及市场地位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履带式农业无人车产品规格、参数及市场应用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履带式农业无人车销量（台）、收入（万元）、价格（元/台）及毛利率（2021-2026）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履带式农业无人车生产基地、总部、竞争对手及市场地位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履带式农业无人车产品规格、参数及市场应用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履带式农业无人车销量（台）、收入（万元）、价格（元/台）及毛利率（2021-2026）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中国市场不同产品类型履带式农业无人车销量（2021-2026）&amp;（台）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中国市场不同产品类型履带式农业无人车销量市场份额（2021-2026）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中国市场不同产品类型履带式农业无人车销量预测（2027-2032）&amp;（台）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中国市场不同产品类型履带式农业无人车销量市场份额预测（2027-2032）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中国市场不同产品类型履带式农业无人车规模（2021-2026）&amp;（万元）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中国市场不同产品类型履带式农业无人车规模市场份额（2021-2026）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中国市场不同产品类型履带式农业无人车规模预测（2027-2032）&amp;（万元）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中国市场不同产品类型履带式农业无人车规模市场份额预测（2027-2032）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中国市场不同应用履带式农业无人车销量（2021-2026）&amp;（台）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中国市场不同应用履带式农业无人车销量市场份额（2021-2026）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中国市场不同应用履带式农业无人车销量预测（2027-2032）&amp;（台）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中国市场不同应用履带式农业无人车销量市场份额预测（2027-2032）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中国市场不同应用履带式农业无人车规模（2021-2026）&amp;（万元）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中国市场不同应用履带式农业无人车规模市场份额（2021-2026）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中国市场不同应用履带式农业无人车规模预测（2027-2032）&amp;（万元）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中国市场不同应用履带式农业无人车规模市场份额预测（2027-2032）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履带式农业无人车行业发展分析---发展趋势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履带式农业无人车行业发展分析---厂商壁垒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履带式农业无人车行业发展分析---驱动因素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履带式农业无人车行业发展分析---制约因素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履带式农业无人车行业相关重点政策一览</w:t>
      </w:r>
      <w:r>
        <w:rPr>
          <w:rFonts w:hint="eastAsia"/>
        </w:rPr>
        <w:br/>
      </w:r>
      <w:r>
        <w:rPr>
          <w:rFonts w:hint="eastAsia"/>
        </w:rPr>
        <w:t>　　表 80： 履带式农业无人车行业供应链分析</w:t>
      </w:r>
      <w:r>
        <w:rPr>
          <w:rFonts w:hint="eastAsia"/>
        </w:rPr>
        <w:br/>
      </w:r>
      <w:r>
        <w:rPr>
          <w:rFonts w:hint="eastAsia"/>
        </w:rPr>
        <w:t>　　表 81： 履带式农业无人车上游原料供应商</w:t>
      </w:r>
      <w:r>
        <w:rPr>
          <w:rFonts w:hint="eastAsia"/>
        </w:rPr>
        <w:br/>
      </w:r>
      <w:r>
        <w:rPr>
          <w:rFonts w:hint="eastAsia"/>
        </w:rPr>
        <w:t>　　表 82： 履带式农业无人车行业主要下游客户</w:t>
      </w:r>
      <w:r>
        <w:rPr>
          <w:rFonts w:hint="eastAsia"/>
        </w:rPr>
        <w:br/>
      </w:r>
      <w:r>
        <w:rPr>
          <w:rFonts w:hint="eastAsia"/>
        </w:rPr>
        <w:t>　　表 83： 履带式农业无人车典型经销商</w:t>
      </w:r>
      <w:r>
        <w:rPr>
          <w:rFonts w:hint="eastAsia"/>
        </w:rPr>
        <w:br/>
      </w:r>
      <w:r>
        <w:rPr>
          <w:rFonts w:hint="eastAsia"/>
        </w:rPr>
        <w:t>　　表 84： 中国履带式农业无人车产量、销量、进口量及出口量（2021-2026）&amp;（台）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中国履带式农业无人车产量、销量、进口量及出口量预测（2027-2032）&amp;（台）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中国市场履带式农业无人车主要进口来源</w:t>
      </w:r>
      <w:r>
        <w:rPr>
          <w:rFonts w:hint="eastAsia"/>
        </w:rPr>
        <w:br/>
      </w:r>
      <w:r>
        <w:rPr>
          <w:rFonts w:hint="eastAsia"/>
        </w:rPr>
        <w:t>　　表 87： 中国市场履带式农业无人车主要出口目的地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履带式农业无人车产品图片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中国不同产品类型履带式农业无人车市场规模市场份额2025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喷药无人车产品图片</w:t>
      </w:r>
      <w:r>
        <w:rPr>
          <w:rFonts w:hint="eastAsia"/>
        </w:rPr>
        <w:br/>
      </w:r>
      <w:r>
        <w:rPr>
          <w:rFonts w:hint="eastAsia"/>
        </w:rPr>
        <w:t>　　图 4： 采摘无人车产品图片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中国不同应用履带式农业无人车市场份额2025 &amp; 2032</w:t>
      </w:r>
      <w:r>
        <w:rPr>
          <w:rFonts w:hint="eastAsia"/>
        </w:rPr>
        <w:br/>
      </w:r>
      <w:r>
        <w:rPr>
          <w:rFonts w:hint="eastAsia"/>
        </w:rPr>
        <w:t>　　图 7： 农田</w:t>
      </w:r>
      <w:r>
        <w:rPr>
          <w:rFonts w:hint="eastAsia"/>
        </w:rPr>
        <w:br/>
      </w:r>
      <w:r>
        <w:rPr>
          <w:rFonts w:hint="eastAsia"/>
        </w:rPr>
        <w:t>　　图 8： 果园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中国市场履带式农业无人车市场规模，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中国市场履带式农业无人车收入及增长率（2021-2032）&amp;（万元）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中国市场履带式农业无人车销量及增长率（2021-2032）&amp;（台）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2025年中国市场主要厂商履带式农业无人车销量市场份额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2025年中国市场主要厂商履带式农业无人车收入市场份额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2025年中国市场前五大厂商履带式农业无人车市场份额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2025年中国市场履带式农业无人车第一梯队、第二梯队和第三梯队厂商（品牌）及市场份额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中国市场不同产品类型履带式农业无人车价格走势（2021-2032）&amp;（元/台）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中国市场不同应用履带式农业无人车价格走势（2021-2032）&amp;（元/台）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履带式农业无人车中国企业SWOT分析</w:t>
      </w:r>
      <w:r>
        <w:rPr>
          <w:rFonts w:hint="eastAsia"/>
        </w:rPr>
        <w:br/>
      </w:r>
      <w:r>
        <w:rPr>
          <w:rFonts w:hint="eastAsia"/>
        </w:rPr>
        <w:t>　　图 20： 履带式农业无人车产业链</w:t>
      </w:r>
      <w:r>
        <w:rPr>
          <w:rFonts w:hint="eastAsia"/>
        </w:rPr>
        <w:br/>
      </w:r>
      <w:r>
        <w:rPr>
          <w:rFonts w:hint="eastAsia"/>
        </w:rPr>
        <w:t>　　图 21： 履带式农业无人车行业采购模式分析</w:t>
      </w:r>
      <w:r>
        <w:rPr>
          <w:rFonts w:hint="eastAsia"/>
        </w:rPr>
        <w:br/>
      </w:r>
      <w:r>
        <w:rPr>
          <w:rFonts w:hint="eastAsia"/>
        </w:rPr>
        <w:t>　　图 22： 履带式农业无人车行业生产模式分析</w:t>
      </w:r>
      <w:r>
        <w:rPr>
          <w:rFonts w:hint="eastAsia"/>
        </w:rPr>
        <w:br/>
      </w:r>
      <w:r>
        <w:rPr>
          <w:rFonts w:hint="eastAsia"/>
        </w:rPr>
        <w:t>　　图 23： 履带式农业无人车行业销售模式分析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中国履带式农业无人车产能、产量、产能利用率及发展趋势（2021-2032）&amp;（台）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中国履带式农业无人车产量、市场需求量及发展趋势（2021-2032）&amp;（台）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2d93f6891458b" w:history="1">
        <w:r>
          <w:rPr>
            <w:rStyle w:val="Hyperlink"/>
          </w:rPr>
          <w:t>2026-2032年中国履带式农业无人车行业研究分析与发展前景报告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2d93f6891458b" w:history="1">
        <w:r>
          <w:rPr>
            <w:rStyle w:val="Hyperlink"/>
          </w:rPr>
          <w:t>https://www.20087.com/1/79/LvDaiShiNongYeWuRenCheQianJing.html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c5de7073c4edd" w:history="1">
      <w:r>
        <w:rPr>
          <w:rStyle w:val="Hyperlink"/>
        </w:rPr>
        <w:t>2026-2032年中国履带式农业无人车行业研究分析与发展前景报告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LvDaiShiNongYeWuRenCheQianJing.html" TargetMode="External" Id="R9a42d93f6891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LvDaiShiNongYeWuRenCheQianJing.html" TargetMode="External" Id="Rfbfc5de7073c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2026-01-18T08:46:47Z</dcterms:created>
  <dcterms:modified xsi:type="dcterms:W3CDTF">2026-01-18T09:46:47Z</dcterms:modified>
  <dc:subject>2026-2032年中国履带式农业无人车行业研究分析与发展前景报告</dc:subject>
  <dc:title>2026-2032年中国履带式农业无人车行业研究分析与发展前景报告</dc:title>
  <cp:keywords>2026-2032年中国履带式农业无人车行业研究分析与发展前景报告</cp:keywords>
  <dc:description>2026-2032年中国履带式农业无人车行业研究分析与发展前景报告</dc:description>
</cp:coreProperties>
</file>