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a54e34a574239" w:history="1">
              <w:r>
                <w:rPr>
                  <w:rStyle w:val="Hyperlink"/>
                </w:rPr>
                <w:t>2026-2032年中国洋紫荆行业现状与市场前景预测报告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a54e34a574239" w:history="1">
              <w:r>
                <w:rPr>
                  <w:rStyle w:val="Hyperlink"/>
                </w:rPr>
                <w:t>2026-2032年中国洋紫荆行业现状与市场前景预测报告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a54e34a574239" w:history="1">
                <w:r>
                  <w:rPr>
                    <w:rStyle w:val="Hyperlink"/>
                  </w:rPr>
                  <w:t>https://www.20087.com/1/19/YangZiJingDeQianJing.html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洋紫荆是一种观赏性较强的落叶乔木，属于豆科羊蹄甲属植物，广泛应用于城市绿化、公园景观、道路两旁的美化工程。该树种花色艳丽、花期较长，具有良好的视觉效果和生态适应性，是中国南方多个城市的重要行道树种。目前，洋紫荆在广东、广西、福建、云南等地种植面积较大，常被用于园林绿化建设与生态修复项目。其栽培方式以扦插繁殖和嫁接为主，生长速度快、管理相对简便。尽管具备较强的抗逆性和观赏价值，但其在北方寒冷地区的适应能力有限，限制了其在全国范围内的大规模推广。</w:t>
      </w:r>
      <w:r>
        <w:rPr>
          <w:rFonts w:hint="eastAsia"/>
        </w:rPr>
        <w:br/>
      </w:r>
      <w:r>
        <w:rPr>
          <w:rFonts w:hint="eastAsia"/>
        </w:rPr>
        <w:t>　　未来，洋紫荆将在城市绿化提质增效和生态景观建设中继续扮演重要角色。市场调研网指出，随着国家生态文明建设和城乡人居环境改善政策的推进，园林绿化行业对优质观赏树种的需求将持续上升，洋紫荆凭借其优良的观花特性有望获得更多应用场景。同时，育种科研机构将加强对耐寒、抗污染、抗病虫害等优良品种的选育工作，以拓展其种植区域并延长花期，提高景观效果的稳定性。此外，洋紫荆还可与生态旅游、城市文化IP结合，打造特色主题街区或花卉节庆活动，提升其附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a54e34a574239" w:history="1">
        <w:r>
          <w:rPr>
            <w:rStyle w:val="Hyperlink"/>
          </w:rPr>
          <w:t>2026-2032年中国洋紫荆行业现状与市场前景预测报告</w:t>
        </w:r>
      </w:hyperlink>
      <w:r>
        <w:rPr>
          <w:rFonts w:hint="eastAsia"/>
        </w:rPr>
        <w:t>》基于对洋紫荆产品多年研究积累，结合洋紫荆行业供需关系的历史变化规律，采用定量与定性相结合的科学方法，对洋紫荆行业企业群体进行了系统调查与分析。报告全面剖析了洋紫荆行业的市场环境、生产经营状况、产品市场动态、品牌竞争格局、进出口贸易及行业投资环境等关键要素，并对洋紫荆行业可持续发展进行了系统预测。通过对洋紫荆行业发展趋势的定性与定量分析，洋紫荆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洋紫荆产品概述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洋紫荆市场特点分析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洋紫荆行业发展周期特征分析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中国洋紫荆行业发展环境分析</w:t>
      </w:r>
      <w:r>
        <w:rPr>
          <w:rFonts w:hint="eastAsia"/>
        </w:rPr>
        <w:br/>
      </w:r>
      <w:r>
        <w:rPr>
          <w:rFonts w:hint="eastAsia"/>
        </w:rPr>
        <w:t>　　第一节 中国洋紫荆行业发展经济环境分析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中国洋紫荆行业发展政策环境分析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一、洋紫荆行业政策影响分析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二、相关洋紫荆行业标准分析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全球洋紫荆行业市场发展调研分析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全球洋紫荆行业市场运行环境</w:t>
      </w:r>
      <w:r>
        <w:rPr>
          <w:rFonts w:hint="eastAsia"/>
        </w:rPr>
        <w:br/>
      </w:r>
      <w:r>
        <w:rPr>
          <w:rFonts w:hint="eastAsia"/>
        </w:rPr>
        <w:t>　　第二节 全球洋紫荆行业市场发展情况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一、全球洋紫荆行业市场供给分析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二、全球洋紫荆行业市场需求分析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三、全球洋紫荆行业主要国家地区发展情况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2026-2032年全球洋紫荆行业市场规模趋势预测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中国洋紫荆行业市场供需现状</w:t>
      </w:r>
      <w:r>
        <w:rPr>
          <w:rFonts w:hint="eastAsia"/>
        </w:rPr>
        <w:br/>
      </w:r>
      <w:r>
        <w:rPr>
          <w:rFonts w:hint="eastAsia"/>
        </w:rPr>
        <w:t>　　第一节 中国洋紫荆市场现状</w:t>
      </w:r>
      <w:r>
        <w:rPr>
          <w:rFonts w:hint="eastAsia"/>
        </w:rPr>
        <w:br/>
      </w:r>
      <w:r>
        <w:rPr>
          <w:rFonts w:hint="eastAsia"/>
        </w:rPr>
        <w:t>　　第二节 中国洋紫荆产量情况分析及预测</w:t>
      </w:r>
      <w:r>
        <w:rPr>
          <w:rFonts w:hint="eastAsia"/>
        </w:rPr>
        <w:br/>
      </w:r>
      <w:r>
        <w:rPr>
          <w:rFonts w:hint="eastAsia"/>
        </w:rPr>
        <w:t>　　　　一、洋紫荆总体产能规模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二、2020-2025年中国洋紫荆行业产量统计分析</w:t>
      </w:r>
      <w:r>
        <w:rPr>
          <w:rFonts w:hint="eastAsia"/>
        </w:rPr>
        <w:br/>
      </w:r>
      <w:r>
        <w:rPr>
          <w:rFonts w:hint="eastAsia"/>
        </w:rPr>
        <w:t>　　　　三、洋紫荆行业区域产量分布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四、2026-2032年中国洋紫荆行业产量预测</w:t>
      </w:r>
      <w:r>
        <w:rPr>
          <w:rFonts w:hint="eastAsia"/>
        </w:rPr>
        <w:br/>
      </w:r>
      <w:r>
        <w:rPr>
          <w:rFonts w:hint="eastAsia"/>
        </w:rPr>
        <w:t>　　第三节 中国洋紫荆市场需求分析及预测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一、2020-2025年中国洋紫荆市场需求统计</w:t>
      </w:r>
      <w:r>
        <w:rPr>
          <w:rFonts w:hint="eastAsia"/>
        </w:rPr>
        <w:br/>
      </w:r>
      <w:r>
        <w:rPr>
          <w:rFonts w:hint="eastAsia"/>
        </w:rPr>
        <w:t>　　　　二、中国洋紫荆市场需求特点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三、2026-2032年中国洋紫荆市场需求量预测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2025-2026年洋紫荆行业技术发展现状及趋势分析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洋紫荆行业技术发展现状分析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国内外洋紫荆行业技术差异与原因</w:t>
      </w:r>
      <w:r>
        <w:rPr>
          <w:rFonts w:hint="eastAsia"/>
        </w:rPr>
        <w:br/>
      </w:r>
      <w:r>
        <w:rPr>
          <w:rFonts w:hint="eastAsia"/>
        </w:rPr>
        <w:t>　　第三节 洋紫荆行业技术发展方向、趋势预测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提升洋紫荆行业技术能力策略建议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中国洋紫荆行业现状调研分析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中国洋紫荆行业发展现状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一、2025-2026年洋紫荆行业品牌发展现状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二、2025-2026年洋紫荆行业需求市场现状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三、2025-2026年洋紫荆市场需求层次分析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四、2025-2026年中国洋紫荆市场走向分析</w:t>
      </w:r>
      <w:r>
        <w:rPr>
          <w:rFonts w:hint="eastAsia"/>
        </w:rPr>
        <w:br/>
      </w:r>
      <w:r>
        <w:rPr>
          <w:rFonts w:hint="eastAsia"/>
        </w:rPr>
        <w:t>　　第二节 中国洋紫荆行业存在的问题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一、2025-2026年洋紫荆产品市场存在的主要问题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二、2025-2026年国内洋紫荆产品市场的三大瓶颈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三、2025-2026年洋紫荆产品市场遭遇的规模难题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对中国洋紫荆市场的分析及思考</w:t>
      </w:r>
      <w:r>
        <w:rPr>
          <w:rFonts w:hint="eastAsia"/>
        </w:rPr>
        <w:br/>
      </w:r>
      <w:r>
        <w:rPr>
          <w:rFonts w:hint="eastAsia"/>
        </w:rPr>
        <w:t>　　　　一、洋紫荆市场特点</w:t>
      </w:r>
      <w:r>
        <w:rPr>
          <w:rFonts w:hint="eastAsia"/>
        </w:rPr>
        <w:br/>
      </w:r>
      <w:r>
        <w:rPr>
          <w:rFonts w:hint="eastAsia"/>
        </w:rPr>
        <w:t>　　　　二、洋紫荆市场分析</w:t>
      </w:r>
      <w:r>
        <w:rPr>
          <w:rFonts w:hint="eastAsia"/>
        </w:rPr>
        <w:br/>
      </w:r>
      <w:r>
        <w:rPr>
          <w:rFonts w:hint="eastAsia"/>
        </w:rPr>
        <w:t>　　　　三、洋紫荆市场变化的方向</w:t>
      </w:r>
      <w:r>
        <w:rPr>
          <w:rFonts w:hint="eastAsia"/>
        </w:rPr>
        <w:br/>
      </w:r>
      <w:r>
        <w:rPr>
          <w:rFonts w:hint="eastAsia"/>
        </w:rPr>
        <w:t>　　　　四、中国洋紫荆行业发展的新思路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五、对中国洋紫荆行业发展的思考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2020-2025年中国洋紫荆产品市场进出口数据分析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2020-2025年中国洋紫荆产品出口统计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2020-2025年中国洋紫荆产品进口统计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2020-2025年中国洋紫荆产品进出口价格对比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中国洋紫荆主要进口来源地及出口目的地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洋紫荆行业细分产品调研</w:t>
      </w:r>
      <w:r>
        <w:rPr>
          <w:rFonts w:hint="eastAsia"/>
        </w:rPr>
        <w:br/>
      </w:r>
      <w:r>
        <w:rPr>
          <w:rFonts w:hint="eastAsia"/>
        </w:rPr>
        <w:t>　　第一节 洋紫荆细分产品结构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2020-2025年中国洋紫荆行业竞争态势分析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2025年洋紫荆行业集中度分析</w:t>
      </w:r>
      <w:r>
        <w:rPr>
          <w:rFonts w:hint="eastAsia"/>
        </w:rPr>
        <w:br/>
      </w:r>
      <w:r>
        <w:rPr>
          <w:rFonts w:hint="eastAsia"/>
        </w:rPr>
        <w:t>　　　　一、洋紫荆市场集中度分析</w:t>
      </w:r>
      <w:r>
        <w:rPr>
          <w:rFonts w:hint="eastAsia"/>
        </w:rPr>
        <w:br/>
      </w:r>
      <w:r>
        <w:rPr>
          <w:rFonts w:hint="eastAsia"/>
        </w:rPr>
        <w:t>　　　　二、洋紫荆企业分布区域集中度分析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三、洋紫荆区域消费集中度分析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2020-2025年洋紫荆主要企业竞争力分析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2025年洋紫荆行业竞争格局分析</w:t>
      </w:r>
      <w:r>
        <w:rPr>
          <w:rFonts w:hint="eastAsia"/>
        </w:rPr>
        <w:br/>
      </w:r>
      <w:r>
        <w:rPr>
          <w:rFonts w:hint="eastAsia"/>
        </w:rPr>
        <w:t>　　　　一、洋紫荆行业竞争分析</w:t>
      </w:r>
      <w:r>
        <w:rPr>
          <w:rFonts w:hint="eastAsia"/>
        </w:rPr>
        <w:br/>
      </w:r>
      <w:r>
        <w:rPr>
          <w:rFonts w:hint="eastAsia"/>
        </w:rPr>
        <w:t>　　　　二、中外洋紫荆产品竞争分析</w:t>
      </w:r>
      <w:r>
        <w:rPr>
          <w:rFonts w:hint="eastAsia"/>
        </w:rPr>
        <w:br/>
      </w:r>
      <w:r>
        <w:rPr>
          <w:rFonts w:hint="eastAsia"/>
        </w:rPr>
        <w:t>　　　　三、国内洋紫荆行业重点企业发展动向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洋紫荆行业上下游产业链发展情况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洋紫荆上游产业发展分析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洋紫荆下游产业发展分析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洋紫荆行业重点企业竞争力分析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三、企业洋紫荆经营状况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三、企业洋紫荆经营状况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三、企业洋紫荆经营状况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三、企业洋紫荆经营状况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三、企业洋紫荆经营状况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三、企业洋紫荆经营状况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洋紫荆企业管理策略建议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提高洋紫荆企业竞争力的策略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一、提高中国洋紫荆企业核心竞争力的对策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二、洋紫荆企业提升竞争力的主要方向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三、影响洋紫荆企业核心竞争力的因素及提升途径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四、提高洋紫荆企业竞争力的策略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对中国洋紫荆品牌的战略思考</w:t>
      </w:r>
      <w:r>
        <w:rPr>
          <w:rFonts w:hint="eastAsia"/>
        </w:rPr>
        <w:br/>
      </w:r>
      <w:r>
        <w:rPr>
          <w:rFonts w:hint="eastAsia"/>
        </w:rPr>
        <w:t>　　　　一、洋紫荆实施品牌战略的意义</w:t>
      </w:r>
      <w:r>
        <w:rPr>
          <w:rFonts w:hint="eastAsia"/>
        </w:rPr>
        <w:br/>
      </w:r>
      <w:r>
        <w:rPr>
          <w:rFonts w:hint="eastAsia"/>
        </w:rPr>
        <w:t>　　　　二、洋紫荆企业品牌的现状分析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三、中国洋紫荆企业的品牌战略</w:t>
      </w:r>
      <w:r>
        <w:rPr>
          <w:rFonts w:hint="eastAsia"/>
        </w:rPr>
        <w:br/>
      </w:r>
      <w:r>
        <w:rPr>
          <w:rFonts w:hint="eastAsia"/>
        </w:rPr>
        <w:t>　　　　四、洋紫荆品牌战略管理的策略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洋紫荆行业发展趋势及投资风险预警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2026年洋紫荆市场前景分析</w:t>
      </w:r>
      <w:r>
        <w:rPr>
          <w:rFonts w:hint="eastAsia"/>
        </w:rPr>
        <w:br/>
      </w:r>
      <w:r>
        <w:rPr>
          <w:rFonts w:hint="eastAsia"/>
        </w:rPr>
        <w:t>　　第二节 2026年洋紫荆行业发展趋势预测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影响洋紫荆行业发展的主要因素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一、2026年影响洋紫荆行业运行的有利因素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二、2026年影响洋紫荆行业运行的稳定因素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三、2026年影响洋紫荆行业运行的不利因素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四、2026年中国洋紫荆行业发展面临的挑战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五、2026年中国洋紫荆行业发展面临的机遇</w:t>
      </w:r>
      <w:r>
        <w:rPr>
          <w:rFonts w:hint="eastAsia"/>
        </w:rPr>
        <w:br/>
      </w:r>
      <w:r>
        <w:rPr>
          <w:rFonts w:hint="eastAsia"/>
        </w:rPr>
        <w:t>　　第四节 洋紫荆行业投资风险预警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一、2026年洋紫荆行业市场风险及控制策略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二、2026年洋紫荆行业政策风险及控制策略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三、2026年洋紫荆行业经营风险及控制策略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四、2026年洋紫荆同业竞争风险及控制策略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五、2026年洋紫荆行业其他风险及控制策略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洋紫荆市场研究结论</w:t>
      </w:r>
      <w:r>
        <w:rPr>
          <w:rFonts w:hint="eastAsia"/>
        </w:rPr>
        <w:br/>
      </w:r>
      <w:r>
        <w:rPr>
          <w:rFonts w:hint="eastAsia"/>
        </w:rPr>
        <w:t>　　第二节 洋紫荆子行业研究结论</w:t>
      </w:r>
      <w:r>
        <w:rPr>
          <w:rFonts w:hint="eastAsia"/>
        </w:rPr>
        <w:br/>
      </w:r>
      <w:r>
        <w:rPr>
          <w:rFonts w:hint="eastAsia"/>
        </w:rPr>
        <w:t>　　第三节 (中智:林)洋紫荆市场发展建议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洋紫荆行业历程</w:t>
      </w:r>
      <w:r>
        <w:rPr>
          <w:rFonts w:hint="eastAsia"/>
        </w:rPr>
        <w:br/>
      </w:r>
      <w:r>
        <w:rPr>
          <w:rFonts w:hint="eastAsia"/>
        </w:rPr>
        <w:t>　　图表 洋紫荆行业生命周期</w:t>
      </w:r>
      <w:r>
        <w:rPr>
          <w:rFonts w:hint="eastAsia"/>
        </w:rPr>
        <w:br/>
      </w:r>
      <w:r>
        <w:rPr>
          <w:rFonts w:hint="eastAsia"/>
        </w:rPr>
        <w:t>　　图表 洋紫荆行业产业链分析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2020-2025年中国洋紫荆行业市场规模及增长情况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2020-2025年洋紫荆行业市场容量分析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2020-2025年中国洋紫荆行业产能统计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2020-2025年中国洋紫荆行业产量及增长趋势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2020-2025年中国洋紫荆市场需求量及增速统计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2025年中国洋紫荆行业需求领域分布格局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2020-2025年中国洋紫荆行业销售收入分析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2020-2025年中国洋紫荆行业盈利情况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2020-2025年中国洋紫荆行业利润总额统计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2020-2025年中国洋紫荆进口数量分析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2020-2025年中国洋紫荆进口金额分析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2020-2025年中国洋紫荆出口数量分析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2020-2025年中国洋紫荆出口金额分析</w:t>
      </w:r>
      <w:r>
        <w:rPr>
          <w:rFonts w:hint="eastAsia"/>
        </w:rPr>
        <w:br/>
      </w:r>
      <w:r>
        <w:rPr>
          <w:rFonts w:hint="eastAsia"/>
        </w:rPr>
        <w:t>　　图表 2025年中国洋紫荆进口国家及地区分析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2025年中国洋紫荆出口国家及地区分析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2020-2025年中国洋紫荆行业企业数量情况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2020-2025年中国洋紫荆行业企业平均规模情况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**地区洋紫荆市场规模及增长情况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**地区洋紫荆行业市场需求情况</w:t>
      </w:r>
      <w:r>
        <w:rPr>
          <w:rFonts w:hint="eastAsia"/>
        </w:rPr>
        <w:br/>
      </w:r>
      <w:r>
        <w:rPr>
          <w:rFonts w:hint="eastAsia"/>
        </w:rPr>
        <w:t>　　图表 **地区洋紫荆市场规模及增长情况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**地区洋紫荆行业市场需求情况</w:t>
      </w:r>
      <w:r>
        <w:rPr>
          <w:rFonts w:hint="eastAsia"/>
        </w:rPr>
        <w:br/>
      </w:r>
      <w:r>
        <w:rPr>
          <w:rFonts w:hint="eastAsia"/>
        </w:rPr>
        <w:t>　　图表 **地区洋紫荆市场规模及增长情况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**地区洋紫荆行业市场需求情况</w:t>
      </w:r>
      <w:r>
        <w:rPr>
          <w:rFonts w:hint="eastAsia"/>
        </w:rPr>
        <w:br/>
      </w:r>
      <w:r>
        <w:rPr>
          <w:rFonts w:hint="eastAsia"/>
        </w:rPr>
        <w:t>　　图表 **地区洋紫荆市场规模及增长情况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**地区洋紫荆行业市场需求情况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洋紫荆重点企业（一）基本信息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洋紫荆重点企业（一）经营情况分析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洋紫荆重点企业（一）主要经济指标情况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洋紫荆重点企业（一）盈利能力情况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洋紫荆重点企业（一）偿债能力情况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洋紫荆重点企业（一）运营能力情况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洋紫荆重点企业（一）成长能力情况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洋紫荆重点企业（二）基本信息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洋紫荆重点企业（二）经营情况分析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洋紫荆重点企业（二）主要经济指标情况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洋紫荆重点企业（二）盈利能力情况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洋紫荆重点企业（二）偿债能力情况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洋紫荆重点企业（二）运营能力情况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洋紫荆重点企业（二）成长能力情况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洋紫荆重点企业（三）基本信息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洋紫荆重点企业（三）经营情况分析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洋紫荆重点企业（三）主要经济指标情况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洋紫荆重点企业（三）盈利能力情况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洋紫荆重点企业（三）偿债能力情况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洋紫荆重点企业（三）运营能力情况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洋紫荆重点企业（三）成长能力情况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2026-2032年中国洋紫荆行业产能预测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2026-2032年中国洋紫荆行业产量预测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2026-2032年中国洋紫荆市场需求量预测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2026-2032年中国洋紫荆行业供需平衡预测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2026-2032年中国洋紫荆行业市场容量预测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2026-2032年中国洋紫荆行业市场规模预测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2026-2032年中国洋紫荆市场前景分析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2026-2032年中国洋紫荆行业发展趋势预测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a54e34a574239" w:history="1">
        <w:r>
          <w:rPr>
            <w:rStyle w:val="Hyperlink"/>
          </w:rPr>
          <w:t>2026-2032年中国洋紫荆行业现状与市场前景预测报告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a54e34a574239" w:history="1">
        <w:r>
          <w:rPr>
            <w:rStyle w:val="Hyperlink"/>
          </w:rPr>
          <w:t>https://www.20087.com/1/19/YangZiJingDeQianJing.html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热点：紫荆和洋紫荆的区别、洋紫荆牙科器材(深圳)有限公司、洋紫荆义齿加工厂、洋紫荆油墨、羊蹄甲和紫荆花区别、洋紫荆义齿加工厂官网、洋紫荆属于什么档次、洋紫荆义齿加工厂电话、洋紫荆树图片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d7b1e5bde4108" w:history="1">
      <w:r>
        <w:rPr>
          <w:rStyle w:val="Hyperlink"/>
        </w:rPr>
        <w:t>2026-2032年中国洋紫荆行业现状与市场前景预测报告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YangZiJingDeQianJing.html" TargetMode="External" Id="Ra39a54e34a57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YangZiJingDeQianJing.html" TargetMode="External" Id="R343d7b1e5bde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2026-02-18T07:30:12Z</dcterms:created>
  <dcterms:modified xsi:type="dcterms:W3CDTF">2026-02-18T08:30:12Z</dcterms:modified>
  <dc:subject>2026-2032年中国洋紫荆行业现状与市场前景预测报告</dc:subject>
  <dc:title>2026-2032年中国洋紫荆行业现状与市场前景预测报告</dc:title>
  <cp:keywords>2026-2032年中国洋紫荆行业现状与市场前景预测报告</cp:keywords>
  <dc:description>2026-2032年中国洋紫荆行业现状与市场前景预测报告</dc:description>
</cp:coreProperties>
</file>