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a89c6afda4afd" w:history="1">
              <w:r>
                <w:rPr>
                  <w:rStyle w:val="Hyperlink"/>
                </w:rPr>
                <w:t>2025-2031年中国饲料市场调查研究与前景分析报告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a89c6afda4afd" w:history="1">
              <w:r>
                <w:rPr>
                  <w:rStyle w:val="Hyperlink"/>
                </w:rPr>
                <w:t>2025-2031年中国饲料市场调查研究与前景分析报告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a89c6afda4afd" w:history="1">
                <w:r>
                  <w:rPr>
                    <w:rStyle w:val="Hyperlink"/>
                  </w:rPr>
                  <w:t>https://www.20087.com/1/89/SiLiaoShiChangXianZhuangHeQianJing.html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作为农业产业链的重要组成部分，近年来在全球范围内呈现出稳定增长的态势。随着人口增长和生活水平提高，对肉蛋奶等动物源性食品的需求增加，推动了饲料行业的发展。生物技术、营养学的最新成果被广泛应用于饲料生产，提高了饲料转化效率和动物健康水平。然而，原材料价格波动、环境压力和动物福利标准的提高，给行业带来了挑战。</w:t>
      </w:r>
      <w:r>
        <w:rPr>
          <w:rFonts w:hint="eastAsia"/>
        </w:rPr>
        <w:br/>
      </w:r>
      <w:r>
        <w:rPr>
          <w:rFonts w:hint="eastAsia"/>
        </w:rPr>
        <w:t>　　未来，饲料行业将更加注重可持续性和技术创新。可持续性方面，开发替代蛋白质来源，如昆虫蛋白、藻类蛋白，减少对传统谷物和鱼粉的依赖，降低环境负担。技术创新方面，通过基因编辑、微生物发酵技术，生产高营养价值、低排放的饲料添加剂，同时利用物联网、大数据优化饲料配方和供应链管理，提升行业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a89c6afda4afd" w:history="1">
        <w:r>
          <w:rPr>
            <w:rStyle w:val="Hyperlink"/>
          </w:rPr>
          <w:t>2025-2031年中国饲料市场调查研究与前景分析报告</w:t>
        </w:r>
      </w:hyperlink>
      <w:r>
        <w:rPr>
          <w:rFonts w:hint="eastAsia"/>
        </w:rPr>
        <w:t>》基于多年饲料行业研究积累，结合当前市场发展现状，依托国家权威数据资源和长期市场监测数据库，对饲料行业进行了全面调研与分析。报告详细阐述了饲料市场规模、市场前景、发展趋势、技术现状及未来方向，重点分析了行业内主要企业的竞争格局，并通过SWOT分析揭示了饲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1a89c6afda4afd" w:history="1">
        <w:r>
          <w:rPr>
            <w:rStyle w:val="Hyperlink"/>
          </w:rPr>
          <w:t>2025-2031年中国饲料市场调查研究与前景分析报告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》为投资者提供了准确的市场现状解读，帮助预判行业前景，挖掘投资价值，同时从投资策略和营销策略等角度提出实用建议，助力投资者在饲料行业中把握机遇、规避风险。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饲料行业界定及应用</w:t>
      </w:r>
      <w:r>
        <w:rPr>
          <w:rFonts w:hint="eastAsia"/>
        </w:rPr>
        <w:br/>
      </w:r>
      <w:r>
        <w:rPr>
          <w:rFonts w:hint="eastAsia"/>
        </w:rPr>
        <w:t>　　第一节 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四、2024-2025年中国饲料市场走向分析</w:t>
      </w:r>
      <w:r>
        <w:rPr>
          <w:rFonts w:hint="eastAsia"/>
        </w:rPr>
        <w:br/>
      </w:r>
      <w:r>
        <w:rPr>
          <w:rFonts w:hint="eastAsia"/>
        </w:rPr>
        <w:t>　　第二节 中国饲料产品技术分析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一、饲料市场特点</w:t>
      </w:r>
      <w:r>
        <w:rPr>
          <w:rFonts w:hint="eastAsia"/>
        </w:rPr>
        <w:br/>
      </w:r>
      <w:r>
        <w:rPr>
          <w:rFonts w:hint="eastAsia"/>
        </w:rPr>
        <w:t>　　　　二、饲料市场分析</w:t>
      </w:r>
      <w:r>
        <w:rPr>
          <w:rFonts w:hint="eastAsia"/>
        </w:rPr>
        <w:br/>
      </w:r>
      <w:r>
        <w:rPr>
          <w:rFonts w:hint="eastAsia"/>
        </w:rPr>
        <w:t>　　　　三、饲料市场变化的方向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2024-2025年中国饲料市场现状分析</w:t>
      </w:r>
      <w:r>
        <w:rPr>
          <w:rFonts w:hint="eastAsia"/>
        </w:rPr>
        <w:br/>
      </w:r>
      <w:r>
        <w:rPr>
          <w:rFonts w:hint="eastAsia"/>
        </w:rPr>
        <w:t>　　第二节 中国饲料行业产量情况分析及预测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一、饲料总体产能规模</w:t>
      </w:r>
      <w:r>
        <w:rPr>
          <w:rFonts w:hint="eastAsia"/>
        </w:rPr>
        <w:br/>
      </w:r>
      <w:r>
        <w:rPr>
          <w:rFonts w:hint="eastAsia"/>
        </w:rPr>
        <w:t>　　　　二、饲料生产区域分布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四、2025-2031年中国饲料产量预测</w:t>
      </w:r>
      <w:r>
        <w:rPr>
          <w:rFonts w:hint="eastAsia"/>
        </w:rPr>
        <w:br/>
      </w:r>
      <w:r>
        <w:rPr>
          <w:rFonts w:hint="eastAsia"/>
        </w:rPr>
        <w:t>　　第三节 中国饲料市场需求分析及预测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中国饲料进出口分析</w:t>
      </w:r>
      <w:r>
        <w:rPr>
          <w:rFonts w:hint="eastAsia"/>
        </w:rPr>
        <w:br/>
      </w:r>
      <w:r>
        <w:rPr>
          <w:rFonts w:hint="eastAsia"/>
        </w:rPr>
        <w:t>　　第一节 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2024-2025年饲料行业细分产品调研</w:t>
      </w:r>
      <w:r>
        <w:rPr>
          <w:rFonts w:hint="eastAsia"/>
        </w:rPr>
        <w:br/>
      </w:r>
      <w:r>
        <w:rPr>
          <w:rFonts w:hint="eastAsia"/>
        </w:rPr>
        <w:t>　　第一节 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2025年饲料市场前景分析</w:t>
      </w:r>
      <w:r>
        <w:rPr>
          <w:rFonts w:hint="eastAsia"/>
        </w:rPr>
        <w:br/>
      </w:r>
      <w:r>
        <w:rPr>
          <w:rFonts w:hint="eastAsia"/>
        </w:rPr>
        <w:t>　　第二节 2025年饲料行业发展趋势预测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2025-2031年饲料投资建议</w:t>
      </w:r>
      <w:r>
        <w:rPr>
          <w:rFonts w:hint="eastAsia"/>
        </w:rPr>
        <w:br/>
      </w:r>
      <w:r>
        <w:rPr>
          <w:rFonts w:hint="eastAsia"/>
        </w:rPr>
        <w:t>　　第一节 2024-2025年饲料行业投资环境分析</w:t>
      </w:r>
      <w:r>
        <w:rPr>
          <w:rFonts w:hint="eastAsia"/>
        </w:rPr>
        <w:br/>
      </w:r>
      <w:r>
        <w:rPr>
          <w:rFonts w:hint="eastAsia"/>
        </w:rPr>
        <w:t>　　第二节 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饲料行业历程</w:t>
      </w:r>
      <w:r>
        <w:rPr>
          <w:rFonts w:hint="eastAsia"/>
        </w:rPr>
        <w:br/>
      </w:r>
      <w:r>
        <w:rPr>
          <w:rFonts w:hint="eastAsia"/>
        </w:rPr>
        <w:t>　　图表 饲料行业生命周期</w:t>
      </w:r>
      <w:r>
        <w:rPr>
          <w:rFonts w:hint="eastAsia"/>
        </w:rPr>
        <w:br/>
      </w:r>
      <w:r>
        <w:rPr>
          <w:rFonts w:hint="eastAsia"/>
        </w:rPr>
        <w:t>　　图表 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a89c6afda4afd" w:history="1">
        <w:r>
          <w:rPr>
            <w:rStyle w:val="Hyperlink"/>
          </w:rPr>
          <w:t>2025-2031年中国饲料市场调查研究与前景分析报告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a89c6afda4afd" w:history="1">
        <w:r>
          <w:rPr>
            <w:rStyle w:val="Hyperlink"/>
          </w:rPr>
          <w:t>https://www.20087.com/1/89/SiLiaoShiChangXianZhuangHeQianJing.html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2af69bfae4421" w:history="1">
      <w:r>
        <w:rPr>
          <w:rStyle w:val="Hyperlink"/>
        </w:rPr>
        <w:t>2025-2031年中国饲料市场调查研究与前景分析报告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iLiaoShiChangXianZhuangHeQianJing.html" TargetMode="External" Id="R2e1a89c6afda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iLiaoShiChangXianZhuangHeQianJing.html" TargetMode="External" Id="R5d52af69bfae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2024-07-05T06:55:00Z</dcterms:created>
  <dcterms:modified xsi:type="dcterms:W3CDTF">2024-07-05T07:55:00Z</dcterms:modified>
  <dc:subject>2025-2031年中国饲料市场调查研究与前景分析报告</dc:subject>
  <dc:title>2025-2031年中国饲料市场调查研究与前景分析报告</dc:title>
  <cp:keywords>2025-2031年中国饲料市场调查研究与前景分析报告</cp:keywords>
  <dc:description>2025-2031年中国饲料市场调查研究与前景分析报告</dc:description>
</cp:coreProperties>
</file>