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a5e9baeeb404b" w:history="1">
              <w:r>
                <w:rPr>
                  <w:rStyle w:val="Hyperlink"/>
                </w:rPr>
                <w:t>2025年版中国粘玉米市场专题研究分析与发展前景预测报告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a5e9baeeb404b" w:history="1">
              <w:r>
                <w:rPr>
                  <w:rStyle w:val="Hyperlink"/>
                </w:rPr>
                <w:t>2025年版中国粘玉米市场专题研究分析与发展前景预测报告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a5e9baeeb404b" w:history="1">
                <w:r>
                  <w:rPr>
                    <w:rStyle w:val="Hyperlink"/>
                  </w:rPr>
                  <w:t>https://www.20087.com/M_NongLinMuYu/91/ZhanYuMiHangYeXianZhuangYuFaZhanQianJing.html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玉米是一种特殊的玉米品种，以其独特的粘性和口感深受消费者喜爱。近年来，随着人们对健康饮食的追求和特色农产品需求的增长，粘玉米的种植面积和市场需求逐年增加。目前，粘玉米的消费主要集中在鲜食市场，但也逐渐扩展到了加工食品领域，如速冻食品、罐头制品等。</w:t>
      </w:r>
      <w:r>
        <w:rPr>
          <w:rFonts w:hint="eastAsia"/>
        </w:rPr>
        <w:br/>
      </w:r>
      <w:r>
        <w:rPr>
          <w:rFonts w:hint="eastAsia"/>
        </w:rPr>
        <w:t>　　未来，粘玉米产业将更加注重品种改良和深加工产品的开发。随着农业科技的进步，培育出更多适应不同气候条件、抗病虫害能力强的粘玉米品种将成为可能。此外，随着食品加工技术的发展，粘玉米将被开发成更多类型的加工产品，如即食食品、健康零食等，以满足消费者多样化的需求。同时，随着电子商务平台的发展，粘玉米的销售渠道将更加多元化，直接面向消费者的销售模式将成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a5e9baeeb404b" w:history="1">
        <w:r>
          <w:rPr>
            <w:rStyle w:val="Hyperlink"/>
          </w:rPr>
          <w:t>2025年版中国粘玉米市场专题研究分析与发展前景预测报告</w:t>
        </w:r>
      </w:hyperlink>
      <w:r>
        <w:rPr>
          <w:rFonts w:hint="eastAsia"/>
        </w:rPr>
        <w:t>》通过对粘玉米行业的全面调研，系统分析了粘玉米市场规模、技术现状及未来发展方向，揭示了行业竞争格局的演变趋势与潜在问题。同时，报告评估了粘玉米行业投资价值与效益，识别了发展中的主要挑战与机遇，并结合SWOT分析为投资者和企业提供了科学的战略建议。此外，报告重点聚焦粘玉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中国粘玉米行业发展概述</w:t>
      </w:r>
      <w:r>
        <w:rPr>
          <w:rFonts w:hint="eastAsia"/>
        </w:rPr>
        <w:br/>
      </w:r>
      <w:r>
        <w:rPr>
          <w:rFonts w:hint="eastAsia"/>
        </w:rPr>
        <w:t>　　第一节 粘玉米行业发展情况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最近3-5年中国粘玉米行业经济指标分析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中国粘玉米行业的国际比较分析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中国粘玉米行业竞争力指标分析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中国粘玉米行业经济指标国际比较分析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全球粘玉米行业市场需求分析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三、全球供需形势</w:t>
      </w:r>
      <w:r>
        <w:rPr>
          <w:rFonts w:hint="eastAsia"/>
        </w:rPr>
        <w:br/>
      </w:r>
      <w:r>
        <w:rPr>
          <w:rFonts w:hint="eastAsia"/>
        </w:rPr>
        <w:t>　　　　四、重点市场供需</w:t>
      </w:r>
      <w:r>
        <w:rPr>
          <w:rFonts w:hint="eastAsia"/>
        </w:rPr>
        <w:br/>
      </w:r>
      <w:r>
        <w:rPr>
          <w:rFonts w:hint="eastAsia"/>
        </w:rPr>
        <w:t>　　第四节 全球粘玉米行业市场供给分析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一、粘玉米行业需求市场</w:t>
      </w:r>
      <w:r>
        <w:rPr>
          <w:rFonts w:hint="eastAsia"/>
        </w:rPr>
        <w:br/>
      </w:r>
      <w:r>
        <w:rPr>
          <w:rFonts w:hint="eastAsia"/>
        </w:rPr>
        <w:t>　　　　二、粘玉米行业客户结构</w:t>
      </w:r>
      <w:r>
        <w:rPr>
          <w:rFonts w:hint="eastAsia"/>
        </w:rPr>
        <w:br/>
      </w:r>
      <w:r>
        <w:rPr>
          <w:rFonts w:hint="eastAsia"/>
        </w:rPr>
        <w:t>　　　　三、粘玉米行业需求的地区差异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一、粘玉米行业的需求预测</w:t>
      </w:r>
      <w:r>
        <w:rPr>
          <w:rFonts w:hint="eastAsia"/>
        </w:rPr>
        <w:br/>
      </w:r>
      <w:r>
        <w:rPr>
          <w:rFonts w:hint="eastAsia"/>
        </w:rPr>
        <w:t>　　　　二、粘玉米行业的供应预测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粘玉米产业链的分析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粘玉米行业主要市场大区发展状况及竞争力研究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2020-2031年需求预测分析</w:t>
      </w:r>
      <w:r>
        <w:rPr>
          <w:rFonts w:hint="eastAsia"/>
        </w:rPr>
        <w:br/>
      </w:r>
      <w:r>
        <w:rPr>
          <w:rFonts w:hint="eastAsia"/>
        </w:rPr>
        <w:t>　　第一节 粘玉米行业领域2020-2031年需求量预测</w:t>
      </w:r>
      <w:r>
        <w:rPr>
          <w:rFonts w:hint="eastAsia"/>
        </w:rPr>
        <w:br/>
      </w:r>
      <w:r>
        <w:rPr>
          <w:rFonts w:hint="eastAsia"/>
        </w:rPr>
        <w:t>　　第二节 2020-2031年粘玉米行业供需平衡预测</w:t>
      </w:r>
      <w:r>
        <w:rPr>
          <w:rFonts w:hint="eastAsia"/>
        </w:rPr>
        <w:br/>
      </w:r>
      <w:r>
        <w:rPr>
          <w:rFonts w:hint="eastAsia"/>
        </w:rPr>
        <w:t>　　第三节 2020-2031年粘玉米行业市场供需预测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粘玉米市场竞争格局分析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粘玉米企业竞争策略分析</w:t>
      </w:r>
      <w:r>
        <w:rPr>
          <w:rFonts w:hint="eastAsia"/>
        </w:rPr>
        <w:br/>
      </w:r>
      <w:r>
        <w:rPr>
          <w:rFonts w:hint="eastAsia"/>
        </w:rPr>
        <w:t>　　　　一、竞争优势评价及构建建议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二、提高粘玉米企业核心竞争力的对策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三、影响粘玉米企业核心竞争力的因素及提升途径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四、提高粘玉米企业竞争力的策略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一、产业结构调整形势</w:t>
      </w:r>
      <w:r>
        <w:rPr>
          <w:rFonts w:hint="eastAsia"/>
        </w:rPr>
        <w:br/>
      </w:r>
      <w:r>
        <w:rPr>
          <w:rFonts w:hint="eastAsia"/>
        </w:rPr>
        <w:t>　　　　二、产业结构调整策略分析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二、产业结构调整中粘玉米食品产业的投资策略</w:t>
      </w:r>
      <w:r>
        <w:rPr>
          <w:rFonts w:hint="eastAsia"/>
        </w:rPr>
        <w:br/>
      </w:r>
      <w:r>
        <w:rPr>
          <w:rFonts w:hint="eastAsia"/>
        </w:rPr>
        <w:t>　　　　三、中国粘玉米行业参与国际竞争的战略市场定位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三、2020-2031年投资前景</w:t>
      </w:r>
      <w:r>
        <w:rPr>
          <w:rFonts w:hint="eastAsia"/>
        </w:rPr>
        <w:br/>
      </w:r>
      <w:r>
        <w:rPr>
          <w:rFonts w:hint="eastAsia"/>
        </w:rPr>
        <w:t>　　第二节 光明食品（集团）有限公司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三、2020-2031年投资前景</w:t>
      </w:r>
      <w:r>
        <w:rPr>
          <w:rFonts w:hint="eastAsia"/>
        </w:rPr>
        <w:br/>
      </w:r>
      <w:r>
        <w:rPr>
          <w:rFonts w:hint="eastAsia"/>
        </w:rPr>
        <w:t>　　第三节 北大荒集团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第四节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第五节 诸城兴贸玉米开发有限公司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二、企业营销状况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第六节 长春大成集团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第七节 鲁洲生物科技有限公司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第八节 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二、公司发展理念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第九节 诸城润生淀粉有限公司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第十节 山西穗穗甜玉米（集团）有限公司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2025年中国粘玉米行业整体运行指标分析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中国粘玉米行业总体规模分析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中国粘玉米行业产销分析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中国粘玉米行业财务能力分析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粘玉米食品加工业发展重点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中国粘玉米行业SWOT分析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2020-2031年粘玉米行业投资价值评估分析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中智:林:：营销分析与营销模式推荐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2020-2025年国内主产区玉米现货价格</w:t>
      </w:r>
      <w:r>
        <w:rPr>
          <w:rFonts w:hint="eastAsia"/>
        </w:rPr>
        <w:br/>
      </w:r>
      <w:r>
        <w:rPr>
          <w:rFonts w:hint="eastAsia"/>
        </w:rPr>
        <w:t>　　图表 2020-2025年国内主销区玉米现货价格</w:t>
      </w:r>
      <w:r>
        <w:rPr>
          <w:rFonts w:hint="eastAsia"/>
        </w:rPr>
        <w:br/>
      </w:r>
      <w:r>
        <w:rPr>
          <w:rFonts w:hint="eastAsia"/>
        </w:rPr>
        <w:t>　　图表 2020-2025年我国玉米进口数据</w:t>
      </w:r>
      <w:r>
        <w:rPr>
          <w:rFonts w:hint="eastAsia"/>
        </w:rPr>
        <w:br/>
      </w:r>
      <w:r>
        <w:rPr>
          <w:rFonts w:hint="eastAsia"/>
        </w:rPr>
        <w:t>　　图表 2020-2025年我国玉米出口数据</w:t>
      </w:r>
      <w:r>
        <w:rPr>
          <w:rFonts w:hint="eastAsia"/>
        </w:rPr>
        <w:br/>
      </w:r>
      <w:r>
        <w:rPr>
          <w:rFonts w:hint="eastAsia"/>
        </w:rPr>
        <w:t>　　图表 2020-2025年中国玉米进出口平均单价分析</w:t>
      </w:r>
      <w:r>
        <w:rPr>
          <w:rFonts w:hint="eastAsia"/>
        </w:rPr>
        <w:br/>
      </w:r>
      <w:r>
        <w:rPr>
          <w:rFonts w:hint="eastAsia"/>
        </w:rPr>
        <w:t>　　图表 美国玉米供需平衡表</w:t>
      </w:r>
      <w:r>
        <w:rPr>
          <w:rFonts w:hint="eastAsia"/>
        </w:rPr>
        <w:br/>
      </w:r>
      <w:r>
        <w:rPr>
          <w:rFonts w:hint="eastAsia"/>
        </w:rPr>
        <w:t>　　图表 2020-2025年中国粘玉米需求量</w:t>
      </w:r>
      <w:r>
        <w:rPr>
          <w:rFonts w:hint="eastAsia"/>
        </w:rPr>
        <w:br/>
      </w:r>
      <w:r>
        <w:rPr>
          <w:rFonts w:hint="eastAsia"/>
        </w:rPr>
        <w:t>　　图表 2020-2025年中国粘玉米产量</w:t>
      </w:r>
      <w:r>
        <w:rPr>
          <w:rFonts w:hint="eastAsia"/>
        </w:rPr>
        <w:br/>
      </w:r>
      <w:r>
        <w:rPr>
          <w:rFonts w:hint="eastAsia"/>
        </w:rPr>
        <w:t>　　图表 2025年中国玉米进口统计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2025年中国玉米出口统计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a5e9baeeb404b" w:history="1">
        <w:r>
          <w:rPr>
            <w:rStyle w:val="Hyperlink"/>
          </w:rPr>
          <w:t>2025年版中国粘玉米市场专题研究分析与发展前景预测报告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a5e9baeeb404b" w:history="1">
        <w:r>
          <w:rPr>
            <w:rStyle w:val="Hyperlink"/>
          </w:rPr>
          <w:t>https://www.20087.com/M_NongLinMuYu/91/ZhanYuMiHangYeXianZhuangYuFaZhanQianJing.html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热点：粘玉米的各种吃法、粘玉米减肥能吃吗、粘玉米是糯玉米吗、粘玉米面、吃粘玉米有什么坏处、粘玉米是转基因还是非转基因、粘玉米煮了发红、粘玉米图片、粘玉米种子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ff33e67ac4cc1" w:history="1">
      <w:r>
        <w:rPr>
          <w:rStyle w:val="Hyperlink"/>
        </w:rPr>
        <w:t>2025年版中国粘玉米市场专题研究分析与发展前景预测报告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1/ZhanYuMiHangYeXianZhuangYuFaZhanQianJing.html" TargetMode="External" Id="R09ca5e9baeeb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1/ZhanYuMiHangYeXianZhuangYuFaZhanQianJing.html" TargetMode="External" Id="R2fcff33e67ac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2024-12-22T02:21:00Z</dcterms:created>
  <dcterms:modified xsi:type="dcterms:W3CDTF">2024-12-22T03:21:00Z</dcterms:modified>
  <dc:subject>2025年版中国粘玉米市场专题研究分析与发展前景预测报告</dc:subject>
  <dc:title>2025年版中国粘玉米市场专题研究分析与发展前景预测报告</dc:title>
  <cp:keywords>2025年版中国粘玉米市场专题研究分析与发展前景预测报告</cp:keywords>
  <dc:description>2025年版中国粘玉米市场专题研究分析与发展前景预测报告</dc:description>
</cp:coreProperties>
</file>