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167fbd3634554" w:history="1">
              <w:r>
                <w:rPr>
                  <w:rStyle w:val="Hyperlink"/>
                </w:rPr>
                <w:t>2025-2031年中国优质牧草行业研究分析与前景趋势预测报告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167fbd3634554" w:history="1">
              <w:r>
                <w:rPr>
                  <w:rStyle w:val="Hyperlink"/>
                </w:rPr>
                <w:t>2025-2031年中国优质牧草行业研究分析与前景趋势预测报告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167fbd3634554" w:history="1">
                <w:r>
                  <w:rPr>
                    <w:rStyle w:val="Hyperlink"/>
                  </w:rPr>
                  <w:t>https://www.20087.com/2/19/YouZhiMuCaoDeFaZhanQianJing.html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牧草是畜牧业的基础饲料，其种植和培育技术近年来取得了显著进步。现代牧草品种不仅在产量、营养价值和抗逆性上有所提升，还通过基因改良和精准农业技术，实现了更高效的种植管理和病虫害防控。同时，随着对动物福利和肉奶品质的重视，优质牧草的市场需求持续增长，促进了牧草产业的规模化和专业化发展。</w:t>
      </w:r>
      <w:r>
        <w:rPr>
          <w:rFonts w:hint="eastAsia"/>
        </w:rPr>
        <w:br/>
      </w:r>
      <w:r>
        <w:rPr>
          <w:rFonts w:hint="eastAsia"/>
        </w:rPr>
        <w:t>　　未来，优质牧草的培育和应用将更加注重可持续性和功能性。可持续性趋势体现在通过生态农业和循环农业模式，提高牧草种植的环境友好性，如减少化肥和农药使用，促进土壤健康和生物多样性。功能性则意味着开发具有特定营养成分或保健功能的牧草品种，如富含抗氧化剂、有益菌群的牧草，以提升动物的健康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167fbd3634554" w:history="1">
        <w:r>
          <w:rPr>
            <w:rStyle w:val="Hyperlink"/>
          </w:rPr>
          <w:t>2025-2031年中国优质牧草行业研究分析与前景趋势预测报告</w:t>
        </w:r>
      </w:hyperlink>
      <w:r>
        <w:rPr>
          <w:rFonts w:hint="eastAsia"/>
        </w:rPr>
        <w:t>》基于国家统计局及优质牧草行业协会的权威数据，全面调研了优质牧草行业的市场规模、市场需求、产业链结构及价格变动，并对优质牧草细分市场进行了深入分析。报告详细剖析了优质牧草市场竞争格局，重点关注品牌影响力及重点企业的运营表现，同时科学预测了优质牧草市场前景与发展趋势，识别了行业潜在的风险与机遇。通过专业、科学的研究方法，报告为优质牧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优质牧草概述</w:t>
      </w:r>
      <w:r>
        <w:rPr>
          <w:rFonts w:hint="eastAsia"/>
        </w:rPr>
        <w:br/>
      </w:r>
      <w:r>
        <w:rPr>
          <w:rFonts w:hint="eastAsia"/>
        </w:rPr>
        <w:t>　　1.1 优质牧草分类</w:t>
      </w:r>
      <w:r>
        <w:rPr>
          <w:rFonts w:hint="eastAsia"/>
        </w:rPr>
        <w:br/>
      </w:r>
      <w:r>
        <w:rPr>
          <w:rFonts w:hint="eastAsia"/>
        </w:rPr>
        <w:t>　　　　1.1.1 天然草地</w:t>
      </w:r>
      <w:r>
        <w:rPr>
          <w:rFonts w:hint="eastAsia"/>
        </w:rPr>
        <w:br/>
      </w:r>
      <w:r>
        <w:rPr>
          <w:rFonts w:hint="eastAsia"/>
        </w:rPr>
        <w:t>　　　　1.1.2 人口牧草</w:t>
      </w:r>
      <w:r>
        <w:rPr>
          <w:rFonts w:hint="eastAsia"/>
        </w:rPr>
        <w:br/>
      </w:r>
      <w:r>
        <w:rPr>
          <w:rFonts w:hint="eastAsia"/>
        </w:rPr>
        <w:t>　　1.2 优质牧草主要品类的营养价值分析</w:t>
      </w:r>
      <w:r>
        <w:rPr>
          <w:rFonts w:hint="eastAsia"/>
        </w:rPr>
        <w:br/>
      </w:r>
      <w:r>
        <w:rPr>
          <w:rFonts w:hint="eastAsia"/>
        </w:rPr>
        <w:t>　　　　1.2.1 苜蓿</w:t>
      </w:r>
      <w:r>
        <w:rPr>
          <w:rFonts w:hint="eastAsia"/>
        </w:rPr>
        <w:br/>
      </w:r>
      <w:r>
        <w:rPr>
          <w:rFonts w:hint="eastAsia"/>
        </w:rPr>
        <w:t>　　　　1.2.2 羊草</w:t>
      </w:r>
      <w:r>
        <w:rPr>
          <w:rFonts w:hint="eastAsia"/>
        </w:rPr>
        <w:br/>
      </w:r>
      <w:r>
        <w:rPr>
          <w:rFonts w:hint="eastAsia"/>
        </w:rPr>
        <w:t>　　　　1.2.3 黑麦草</w:t>
      </w:r>
      <w:r>
        <w:rPr>
          <w:rFonts w:hint="eastAsia"/>
        </w:rPr>
        <w:br/>
      </w:r>
      <w:r>
        <w:rPr>
          <w:rFonts w:hint="eastAsia"/>
        </w:rPr>
        <w:t>　　　　1.2.4 三叶草</w:t>
      </w:r>
      <w:r>
        <w:rPr>
          <w:rFonts w:hint="eastAsia"/>
        </w:rPr>
        <w:br/>
      </w:r>
      <w:r>
        <w:rPr>
          <w:rFonts w:hint="eastAsia"/>
        </w:rPr>
        <w:t>　　　　1.2.5 燕麦草</w:t>
      </w:r>
      <w:r>
        <w:rPr>
          <w:rFonts w:hint="eastAsia"/>
        </w:rPr>
        <w:br/>
      </w:r>
      <w:r>
        <w:rPr>
          <w:rFonts w:hint="eastAsia"/>
        </w:rPr>
        <w:t>　　1.3 优质牧草与农副产品的营养价值比较</w:t>
      </w:r>
      <w:r>
        <w:rPr>
          <w:rFonts w:hint="eastAsia"/>
        </w:rPr>
        <w:br/>
      </w:r>
      <w:r>
        <w:rPr>
          <w:rFonts w:hint="eastAsia"/>
        </w:rPr>
        <w:t>　　　　1.3.1 优质牧草</w:t>
      </w:r>
      <w:r>
        <w:rPr>
          <w:rFonts w:hint="eastAsia"/>
        </w:rPr>
        <w:br/>
      </w:r>
      <w:r>
        <w:rPr>
          <w:rFonts w:hint="eastAsia"/>
        </w:rPr>
        <w:t>　　　　1.3.2 农副产品</w:t>
      </w:r>
      <w:r>
        <w:rPr>
          <w:rFonts w:hint="eastAsia"/>
        </w:rPr>
        <w:br/>
      </w:r>
      <w:r>
        <w:rPr>
          <w:rFonts w:hint="eastAsia"/>
        </w:rPr>
        <w:t>　　1.4 优质牧草的经济与生态价值</w:t>
      </w:r>
      <w:r>
        <w:rPr>
          <w:rFonts w:hint="eastAsia"/>
        </w:rPr>
        <w:br/>
      </w:r>
      <w:r>
        <w:rPr>
          <w:rFonts w:hint="eastAsia"/>
        </w:rPr>
        <w:t>　　　　1.4.1 肉类和奶制品生产的物质基础</w:t>
      </w:r>
      <w:r>
        <w:rPr>
          <w:rFonts w:hint="eastAsia"/>
        </w:rPr>
        <w:br/>
      </w:r>
      <w:r>
        <w:rPr>
          <w:rFonts w:hint="eastAsia"/>
        </w:rPr>
        <w:t>　　　　1.4.2 防风固沙和绿色生态屏障</w:t>
      </w:r>
      <w:r>
        <w:rPr>
          <w:rFonts w:hint="eastAsia"/>
        </w:rPr>
        <w:br/>
      </w:r>
      <w:r>
        <w:rPr>
          <w:rFonts w:hint="eastAsia"/>
        </w:rPr>
        <w:t>　　　　1.4.3 保持水土和涵养水源</w:t>
      </w:r>
      <w:r>
        <w:rPr>
          <w:rFonts w:hint="eastAsia"/>
        </w:rPr>
        <w:br/>
      </w:r>
      <w:r>
        <w:rPr>
          <w:rFonts w:hint="eastAsia"/>
        </w:rPr>
        <w:t>　　　　1.4.4 养育物种和维护生物多样性</w:t>
      </w:r>
      <w:r>
        <w:rPr>
          <w:rFonts w:hint="eastAsia"/>
        </w:rPr>
        <w:br/>
      </w:r>
      <w:r>
        <w:rPr>
          <w:rFonts w:hint="eastAsia"/>
        </w:rPr>
        <w:t>　　　　1.4.5 固氮储碳和调节气候</w:t>
      </w:r>
      <w:r>
        <w:rPr>
          <w:rFonts w:hint="eastAsia"/>
        </w:rPr>
        <w:br/>
      </w:r>
      <w:r>
        <w:rPr>
          <w:rFonts w:hint="eastAsia"/>
        </w:rPr>
        <w:t>　　1.5 优质牧草在世界范围的推广</w:t>
      </w:r>
      <w:r>
        <w:rPr>
          <w:rFonts w:hint="eastAsia"/>
        </w:rPr>
        <w:br/>
      </w:r>
      <w:r>
        <w:rPr>
          <w:rFonts w:hint="eastAsia"/>
        </w:rPr>
        <w:t>　　　　1.5.1 世界草地资源及其分布</w:t>
      </w:r>
      <w:r>
        <w:rPr>
          <w:rFonts w:hint="eastAsia"/>
        </w:rPr>
        <w:br/>
      </w:r>
      <w:r>
        <w:rPr>
          <w:rFonts w:hint="eastAsia"/>
        </w:rPr>
        <w:t>　　　　1.5.2 牧草产品的分类</w:t>
      </w:r>
      <w:r>
        <w:rPr>
          <w:rFonts w:hint="eastAsia"/>
        </w:rPr>
        <w:br/>
      </w:r>
      <w:r>
        <w:rPr>
          <w:rFonts w:hint="eastAsia"/>
        </w:rPr>
        <w:t>　　　　1.5.3 牧草的应用范围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中国食草类家畜养殖业相关政策分析</w:t>
      </w:r>
      <w:r>
        <w:rPr>
          <w:rFonts w:hint="eastAsia"/>
        </w:rPr>
        <w:br/>
      </w:r>
      <w:r>
        <w:rPr>
          <w:rFonts w:hint="eastAsia"/>
        </w:rPr>
        <w:t>　　2.1 中央相关政策</w:t>
      </w:r>
      <w:r>
        <w:rPr>
          <w:rFonts w:hint="eastAsia"/>
        </w:rPr>
        <w:br/>
      </w:r>
      <w:r>
        <w:rPr>
          <w:rFonts w:hint="eastAsia"/>
        </w:rPr>
        <w:t>　　2.2 地方相关政策</w:t>
      </w:r>
      <w:r>
        <w:rPr>
          <w:rFonts w:hint="eastAsia"/>
        </w:rPr>
        <w:br/>
      </w:r>
      <w:r>
        <w:rPr>
          <w:rFonts w:hint="eastAsia"/>
        </w:rPr>
        <w:t>　　　　2.2.1 内蒙古</w:t>
      </w:r>
      <w:r>
        <w:rPr>
          <w:rFonts w:hint="eastAsia"/>
        </w:rPr>
        <w:br/>
      </w:r>
      <w:r>
        <w:rPr>
          <w:rFonts w:hint="eastAsia"/>
        </w:rPr>
        <w:t>　　　　2.2.2 黑龙江</w:t>
      </w:r>
      <w:r>
        <w:rPr>
          <w:rFonts w:hint="eastAsia"/>
        </w:rPr>
        <w:br/>
      </w:r>
      <w:r>
        <w:rPr>
          <w:rFonts w:hint="eastAsia"/>
        </w:rPr>
        <w:t>　　　　2.2.3 辽宁</w:t>
      </w:r>
      <w:r>
        <w:rPr>
          <w:rFonts w:hint="eastAsia"/>
        </w:rPr>
        <w:br/>
      </w:r>
      <w:r>
        <w:rPr>
          <w:rFonts w:hint="eastAsia"/>
        </w:rPr>
        <w:t>　　　　2.2.4 宁夏</w:t>
      </w:r>
      <w:r>
        <w:rPr>
          <w:rFonts w:hint="eastAsia"/>
        </w:rPr>
        <w:br/>
      </w:r>
      <w:r>
        <w:rPr>
          <w:rFonts w:hint="eastAsia"/>
        </w:rPr>
        <w:t>　　　　2.2.5 河南</w:t>
      </w:r>
      <w:r>
        <w:rPr>
          <w:rFonts w:hint="eastAsia"/>
        </w:rPr>
        <w:br/>
      </w:r>
      <w:r>
        <w:rPr>
          <w:rFonts w:hint="eastAsia"/>
        </w:rPr>
        <w:t>　　　　2.2.6 甘肃</w:t>
      </w:r>
      <w:r>
        <w:rPr>
          <w:rFonts w:hint="eastAsia"/>
        </w:rPr>
        <w:br/>
      </w:r>
      <w:r>
        <w:rPr>
          <w:rFonts w:hint="eastAsia"/>
        </w:rPr>
        <w:t>　　　　2.2.7 陕西</w:t>
      </w:r>
      <w:r>
        <w:rPr>
          <w:rFonts w:hint="eastAsia"/>
        </w:rPr>
        <w:br/>
      </w:r>
      <w:r>
        <w:rPr>
          <w:rFonts w:hint="eastAsia"/>
        </w:rPr>
        <w:t>　　　　2.2.8 新疆</w:t>
      </w:r>
      <w:r>
        <w:rPr>
          <w:rFonts w:hint="eastAsia"/>
        </w:rPr>
        <w:br/>
      </w:r>
      <w:r>
        <w:rPr>
          <w:rFonts w:hint="eastAsia"/>
        </w:rPr>
        <w:t>　　　　2.2.9 河北</w:t>
      </w:r>
      <w:r>
        <w:rPr>
          <w:rFonts w:hint="eastAsia"/>
        </w:rPr>
        <w:br/>
      </w:r>
      <w:r>
        <w:rPr>
          <w:rFonts w:hint="eastAsia"/>
        </w:rPr>
        <w:t>　　　　2.2.10 山东</w:t>
      </w:r>
      <w:r>
        <w:rPr>
          <w:rFonts w:hint="eastAsia"/>
        </w:rPr>
        <w:br/>
      </w:r>
      <w:r>
        <w:rPr>
          <w:rFonts w:hint="eastAsia"/>
        </w:rPr>
        <w:t>　　　　2.2.11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中国食草类家畜养殖业的饲料结构分析</w:t>
      </w:r>
      <w:r>
        <w:rPr>
          <w:rFonts w:hint="eastAsia"/>
        </w:rPr>
        <w:br/>
      </w:r>
      <w:r>
        <w:rPr>
          <w:rFonts w:hint="eastAsia"/>
        </w:rPr>
        <w:t>　　3.1 中国食草类家畜饲料结构总体分析</w:t>
      </w:r>
      <w:r>
        <w:rPr>
          <w:rFonts w:hint="eastAsia"/>
        </w:rPr>
        <w:br/>
      </w:r>
      <w:r>
        <w:rPr>
          <w:rFonts w:hint="eastAsia"/>
        </w:rPr>
        <w:t>　　3.2 中国食草类家畜不同养殖模式的饲料结构</w:t>
      </w:r>
      <w:r>
        <w:rPr>
          <w:rFonts w:hint="eastAsia"/>
        </w:rPr>
        <w:br/>
      </w:r>
      <w:r>
        <w:rPr>
          <w:rFonts w:hint="eastAsia"/>
        </w:rPr>
        <w:t>　　　　3.2.1 奶牛</w:t>
      </w:r>
      <w:r>
        <w:rPr>
          <w:rFonts w:hint="eastAsia"/>
        </w:rPr>
        <w:br/>
      </w:r>
      <w:r>
        <w:rPr>
          <w:rFonts w:hint="eastAsia"/>
        </w:rPr>
        <w:t>　　　　3.2.2 肉牛</w:t>
      </w:r>
      <w:r>
        <w:rPr>
          <w:rFonts w:hint="eastAsia"/>
        </w:rPr>
        <w:br/>
      </w:r>
      <w:r>
        <w:rPr>
          <w:rFonts w:hint="eastAsia"/>
        </w:rPr>
        <w:t>　　　　3.2.3 羊</w:t>
      </w:r>
      <w:r>
        <w:rPr>
          <w:rFonts w:hint="eastAsia"/>
        </w:rPr>
        <w:br/>
      </w:r>
      <w:r>
        <w:rPr>
          <w:rFonts w:hint="eastAsia"/>
        </w:rPr>
        <w:t>　　3.3 中国与国外食草类家畜养殖业饲料结构比较分析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中国优质牧草供给分析</w:t>
      </w:r>
      <w:r>
        <w:rPr>
          <w:rFonts w:hint="eastAsia"/>
        </w:rPr>
        <w:br/>
      </w:r>
      <w:r>
        <w:rPr>
          <w:rFonts w:hint="eastAsia"/>
        </w:rPr>
        <w:t>　　4.1 天然草地</w:t>
      </w:r>
      <w:r>
        <w:rPr>
          <w:rFonts w:hint="eastAsia"/>
        </w:rPr>
        <w:br/>
      </w:r>
      <w:r>
        <w:rPr>
          <w:rFonts w:hint="eastAsia"/>
        </w:rPr>
        <w:t>　　　　4.4.1 天然草地规模与分布</w:t>
      </w:r>
      <w:r>
        <w:rPr>
          <w:rFonts w:hint="eastAsia"/>
        </w:rPr>
        <w:br/>
      </w:r>
      <w:r>
        <w:rPr>
          <w:rFonts w:hint="eastAsia"/>
        </w:rPr>
        <w:t>　　4.2 人工牧草</w:t>
      </w:r>
      <w:r>
        <w:rPr>
          <w:rFonts w:hint="eastAsia"/>
        </w:rPr>
        <w:br/>
      </w:r>
      <w:r>
        <w:rPr>
          <w:rFonts w:hint="eastAsia"/>
        </w:rPr>
        <w:t>　　　　4.2.1 国内生产</w:t>
      </w:r>
      <w:r>
        <w:rPr>
          <w:rFonts w:hint="eastAsia"/>
        </w:rPr>
        <w:br/>
      </w:r>
      <w:r>
        <w:rPr>
          <w:rFonts w:hint="eastAsia"/>
        </w:rPr>
        <w:t>　　4.3 优质牧草贸易</w:t>
      </w:r>
      <w:r>
        <w:rPr>
          <w:rFonts w:hint="eastAsia"/>
        </w:rPr>
        <w:br/>
      </w:r>
      <w:r>
        <w:rPr>
          <w:rFonts w:hint="eastAsia"/>
        </w:rPr>
        <w:t>　　　　4.3.1 进口贸易</w:t>
      </w:r>
      <w:r>
        <w:rPr>
          <w:rFonts w:hint="eastAsia"/>
        </w:rPr>
        <w:br/>
      </w:r>
      <w:r>
        <w:rPr>
          <w:rFonts w:hint="eastAsia"/>
        </w:rPr>
        <w:t>　　　　4.3.1 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中国优质牧草需求分析</w:t>
      </w:r>
      <w:r>
        <w:rPr>
          <w:rFonts w:hint="eastAsia"/>
        </w:rPr>
        <w:br/>
      </w:r>
      <w:r>
        <w:rPr>
          <w:rFonts w:hint="eastAsia"/>
        </w:rPr>
        <w:t>　　2020-2025年中国优质牧草市场需求规模走势</w:t>
      </w:r>
      <w:r>
        <w:rPr>
          <w:rFonts w:hint="eastAsia"/>
        </w:rPr>
        <w:br/>
      </w:r>
      <w:r>
        <w:rPr>
          <w:rFonts w:hint="eastAsia"/>
        </w:rPr>
        <w:t>　　5.1 中国食草类家畜存栏规模及分布分析</w:t>
      </w:r>
      <w:r>
        <w:rPr>
          <w:rFonts w:hint="eastAsia"/>
        </w:rPr>
        <w:br/>
      </w:r>
      <w:r>
        <w:rPr>
          <w:rFonts w:hint="eastAsia"/>
        </w:rPr>
        <w:t>　　　　5.1.1 肉牛</w:t>
      </w:r>
      <w:r>
        <w:rPr>
          <w:rFonts w:hint="eastAsia"/>
        </w:rPr>
        <w:br/>
      </w:r>
      <w:r>
        <w:rPr>
          <w:rFonts w:hint="eastAsia"/>
        </w:rPr>
        <w:t>　　　　5.1.2 奶牛</w:t>
      </w:r>
      <w:r>
        <w:rPr>
          <w:rFonts w:hint="eastAsia"/>
        </w:rPr>
        <w:br/>
      </w:r>
      <w:r>
        <w:rPr>
          <w:rFonts w:hint="eastAsia"/>
        </w:rPr>
        <w:t>　　　　5.1.3 山羊</w:t>
      </w:r>
      <w:r>
        <w:rPr>
          <w:rFonts w:hint="eastAsia"/>
        </w:rPr>
        <w:br/>
      </w:r>
      <w:r>
        <w:rPr>
          <w:rFonts w:hint="eastAsia"/>
        </w:rPr>
        <w:t>　　　　5.1.4 绵羊</w:t>
      </w:r>
      <w:r>
        <w:rPr>
          <w:rFonts w:hint="eastAsia"/>
        </w:rPr>
        <w:br/>
      </w:r>
      <w:r>
        <w:rPr>
          <w:rFonts w:hint="eastAsia"/>
        </w:rPr>
        <w:t>　　　　5.1.5 水牛</w:t>
      </w:r>
      <w:r>
        <w:rPr>
          <w:rFonts w:hint="eastAsia"/>
        </w:rPr>
        <w:br/>
      </w:r>
      <w:r>
        <w:rPr>
          <w:rFonts w:hint="eastAsia"/>
        </w:rPr>
        <w:t>　　　　5.1.6 牦牛</w:t>
      </w:r>
      <w:r>
        <w:rPr>
          <w:rFonts w:hint="eastAsia"/>
        </w:rPr>
        <w:br/>
      </w:r>
      <w:r>
        <w:rPr>
          <w:rFonts w:hint="eastAsia"/>
        </w:rPr>
        <w:t>　　　　5.1.7 其他食草类家畜禽</w:t>
      </w:r>
      <w:r>
        <w:rPr>
          <w:rFonts w:hint="eastAsia"/>
        </w:rPr>
        <w:br/>
      </w:r>
      <w:r>
        <w:rPr>
          <w:rFonts w:hint="eastAsia"/>
        </w:rPr>
        <w:t>　　5.2 优质牧草需求规模</w:t>
      </w:r>
      <w:r>
        <w:rPr>
          <w:rFonts w:hint="eastAsia"/>
        </w:rPr>
        <w:br/>
      </w:r>
      <w:r>
        <w:rPr>
          <w:rFonts w:hint="eastAsia"/>
        </w:rPr>
        <w:t>　　　　5.2.1 奶牛养殖业需求</w:t>
      </w:r>
      <w:r>
        <w:rPr>
          <w:rFonts w:hint="eastAsia"/>
        </w:rPr>
        <w:br/>
      </w:r>
      <w:r>
        <w:rPr>
          <w:rFonts w:hint="eastAsia"/>
        </w:rPr>
        <w:t>　　　　5.2.2 肉牛养殖业需求</w:t>
      </w:r>
      <w:r>
        <w:rPr>
          <w:rFonts w:hint="eastAsia"/>
        </w:rPr>
        <w:br/>
      </w:r>
      <w:r>
        <w:rPr>
          <w:rFonts w:hint="eastAsia"/>
        </w:rPr>
        <w:t>　　　　5.2.3 其他养殖业需求</w:t>
      </w:r>
      <w:r>
        <w:rPr>
          <w:rFonts w:hint="eastAsia"/>
        </w:rPr>
        <w:br/>
      </w:r>
      <w:r>
        <w:rPr>
          <w:rFonts w:hint="eastAsia"/>
        </w:rPr>
        <w:t>　　5.3 优质牧草需求的地域分布</w:t>
      </w:r>
      <w:r>
        <w:rPr>
          <w:rFonts w:hint="eastAsia"/>
        </w:rPr>
        <w:br/>
      </w:r>
      <w:r>
        <w:rPr>
          <w:rFonts w:hint="eastAsia"/>
        </w:rPr>
        <w:t>　　　　5.3.1 东北</w:t>
      </w:r>
      <w:r>
        <w:rPr>
          <w:rFonts w:hint="eastAsia"/>
        </w:rPr>
        <w:br/>
      </w:r>
      <w:r>
        <w:rPr>
          <w:rFonts w:hint="eastAsia"/>
        </w:rPr>
        <w:t>　　　　5.3.2 华北</w:t>
      </w:r>
      <w:r>
        <w:rPr>
          <w:rFonts w:hint="eastAsia"/>
        </w:rPr>
        <w:br/>
      </w:r>
      <w:r>
        <w:rPr>
          <w:rFonts w:hint="eastAsia"/>
        </w:rPr>
        <w:t>　　　　5.3.3 西北</w:t>
      </w:r>
      <w:r>
        <w:rPr>
          <w:rFonts w:hint="eastAsia"/>
        </w:rPr>
        <w:br/>
      </w:r>
      <w:r>
        <w:rPr>
          <w:rFonts w:hint="eastAsia"/>
        </w:rPr>
        <w:t>　　　　5.3.4 西南</w:t>
      </w:r>
      <w:r>
        <w:rPr>
          <w:rFonts w:hint="eastAsia"/>
        </w:rPr>
        <w:br/>
      </w:r>
      <w:r>
        <w:rPr>
          <w:rFonts w:hint="eastAsia"/>
        </w:rPr>
        <w:t>　　　　5.3.5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中国优质牧草业与其他种植业所属行业盈利水平比较分析</w:t>
      </w:r>
      <w:r>
        <w:rPr>
          <w:rFonts w:hint="eastAsia"/>
        </w:rPr>
        <w:br/>
      </w:r>
      <w:r>
        <w:rPr>
          <w:rFonts w:hint="eastAsia"/>
        </w:rPr>
        <w:t>　　6.1 .优质牧草业与粮食作物及经济作物种植盈利比较分析</w:t>
      </w:r>
      <w:r>
        <w:rPr>
          <w:rFonts w:hint="eastAsia"/>
        </w:rPr>
        <w:br/>
      </w:r>
      <w:r>
        <w:rPr>
          <w:rFonts w:hint="eastAsia"/>
        </w:rPr>
        <w:t>　　6.2 中国优质牧草业2025-2031年盈利前景分析</w:t>
      </w:r>
      <w:r>
        <w:rPr>
          <w:rFonts w:hint="eastAsia"/>
        </w:rPr>
        <w:br/>
      </w:r>
      <w:r>
        <w:rPr>
          <w:rFonts w:hint="eastAsia"/>
        </w:rPr>
        <w:t>　　　　6.2.1 国外的实证经验</w:t>
      </w:r>
      <w:r>
        <w:rPr>
          <w:rFonts w:hint="eastAsia"/>
        </w:rPr>
        <w:br/>
      </w:r>
      <w:r>
        <w:rPr>
          <w:rFonts w:hint="eastAsia"/>
        </w:rPr>
        <w:t>　　　　6.2.2 国内的比较收益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中国优质牧草业竞争对手分析</w:t>
      </w:r>
      <w:r>
        <w:rPr>
          <w:rFonts w:hint="eastAsia"/>
        </w:rPr>
        <w:br/>
      </w:r>
      <w:r>
        <w:rPr>
          <w:rFonts w:hint="eastAsia"/>
        </w:rPr>
        <w:t>　　7.1 中国优质牧草市场竞争总体分析</w:t>
      </w:r>
      <w:r>
        <w:rPr>
          <w:rFonts w:hint="eastAsia"/>
        </w:rPr>
        <w:br/>
      </w:r>
      <w:r>
        <w:rPr>
          <w:rFonts w:hint="eastAsia"/>
        </w:rPr>
        <w:t>　　7.2 国内TOP5玩家分析</w:t>
      </w:r>
      <w:r>
        <w:rPr>
          <w:rFonts w:hint="eastAsia"/>
        </w:rPr>
        <w:br/>
      </w:r>
      <w:r>
        <w:rPr>
          <w:rFonts w:hint="eastAsia"/>
        </w:rPr>
        <w:t>　　　　7.2.1 克劳沃集团</w:t>
      </w:r>
      <w:r>
        <w:rPr>
          <w:rFonts w:hint="eastAsia"/>
        </w:rPr>
        <w:br/>
      </w:r>
      <w:r>
        <w:rPr>
          <w:rFonts w:hint="eastAsia"/>
        </w:rPr>
        <w:t>　　　　7.2.2 中农草业有限公司</w:t>
      </w:r>
      <w:r>
        <w:rPr>
          <w:rFonts w:hint="eastAsia"/>
        </w:rPr>
        <w:br/>
      </w:r>
      <w:r>
        <w:rPr>
          <w:rFonts w:hint="eastAsia"/>
        </w:rPr>
        <w:t>　　　　7.2.3 横店集团草业有限公司</w:t>
      </w:r>
      <w:r>
        <w:rPr>
          <w:rFonts w:hint="eastAsia"/>
        </w:rPr>
        <w:br/>
      </w:r>
      <w:r>
        <w:rPr>
          <w:rFonts w:hint="eastAsia"/>
        </w:rPr>
        <w:t>　　　　7.2.4 百绿（集团）（天津）国际草业有限公司</w:t>
      </w:r>
      <w:r>
        <w:rPr>
          <w:rFonts w:hint="eastAsia"/>
        </w:rPr>
        <w:br/>
      </w:r>
      <w:r>
        <w:rPr>
          <w:rFonts w:hint="eastAsia"/>
        </w:rPr>
        <w:t>　　　　7.2.5 宁夏绿洲草业有限公司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中国优质牧草产业投资分析</w:t>
      </w:r>
      <w:r>
        <w:rPr>
          <w:rFonts w:hint="eastAsia"/>
        </w:rPr>
        <w:br/>
      </w:r>
      <w:r>
        <w:rPr>
          <w:rFonts w:hint="eastAsia"/>
        </w:rPr>
        <w:t>　　8.1 投资前景</w:t>
      </w:r>
      <w:r>
        <w:rPr>
          <w:rFonts w:hint="eastAsia"/>
        </w:rPr>
        <w:br/>
      </w:r>
      <w:r>
        <w:rPr>
          <w:rFonts w:hint="eastAsia"/>
        </w:rPr>
        <w:t>　　　　8.1.1 市场风险</w:t>
      </w:r>
      <w:r>
        <w:rPr>
          <w:rFonts w:hint="eastAsia"/>
        </w:rPr>
        <w:br/>
      </w:r>
      <w:r>
        <w:rPr>
          <w:rFonts w:hint="eastAsia"/>
        </w:rPr>
        <w:t>　　　　8.1.2 政策风险</w:t>
      </w:r>
      <w:r>
        <w:rPr>
          <w:rFonts w:hint="eastAsia"/>
        </w:rPr>
        <w:br/>
      </w:r>
      <w:r>
        <w:rPr>
          <w:rFonts w:hint="eastAsia"/>
        </w:rPr>
        <w:t>　　　　8.1.3 其他风险</w:t>
      </w:r>
      <w:r>
        <w:rPr>
          <w:rFonts w:hint="eastAsia"/>
        </w:rPr>
        <w:br/>
      </w:r>
      <w:r>
        <w:rPr>
          <w:rFonts w:hint="eastAsia"/>
        </w:rPr>
        <w:t>　　8.2 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2025-2031年中国优质牧草产业前景分析</w:t>
      </w:r>
      <w:r>
        <w:rPr>
          <w:rFonts w:hint="eastAsia"/>
        </w:rPr>
        <w:br/>
      </w:r>
      <w:r>
        <w:rPr>
          <w:rFonts w:hint="eastAsia"/>
        </w:rPr>
        <w:t>　　9.1 影响优质牧草供求的主要因素分析</w:t>
      </w:r>
      <w:r>
        <w:rPr>
          <w:rFonts w:hint="eastAsia"/>
        </w:rPr>
        <w:br/>
      </w:r>
      <w:r>
        <w:rPr>
          <w:rFonts w:hint="eastAsia"/>
        </w:rPr>
        <w:t>　　　　9.1.1 政策因素</w:t>
      </w:r>
      <w:r>
        <w:rPr>
          <w:rFonts w:hint="eastAsia"/>
        </w:rPr>
        <w:br/>
      </w:r>
      <w:r>
        <w:rPr>
          <w:rFonts w:hint="eastAsia"/>
        </w:rPr>
        <w:t>　　　　9.1.2 市场因素</w:t>
      </w:r>
      <w:r>
        <w:rPr>
          <w:rFonts w:hint="eastAsia"/>
        </w:rPr>
        <w:br/>
      </w:r>
      <w:r>
        <w:rPr>
          <w:rFonts w:hint="eastAsia"/>
        </w:rPr>
        <w:t>　　　　9.1.3 技术因素</w:t>
      </w:r>
      <w:r>
        <w:rPr>
          <w:rFonts w:hint="eastAsia"/>
        </w:rPr>
        <w:br/>
      </w:r>
      <w:r>
        <w:rPr>
          <w:rFonts w:hint="eastAsia"/>
        </w:rPr>
        <w:t>　　　　9.1.4 环境因素</w:t>
      </w:r>
      <w:r>
        <w:rPr>
          <w:rFonts w:hint="eastAsia"/>
        </w:rPr>
        <w:br/>
      </w:r>
      <w:r>
        <w:rPr>
          <w:rFonts w:hint="eastAsia"/>
        </w:rPr>
        <w:t>　　9.2 乳及食草类家畜禽肉类供求前景分析</w:t>
      </w:r>
      <w:r>
        <w:rPr>
          <w:rFonts w:hint="eastAsia"/>
        </w:rPr>
        <w:br/>
      </w:r>
      <w:r>
        <w:rPr>
          <w:rFonts w:hint="eastAsia"/>
        </w:rPr>
        <w:t>　　　　9.2.1 牛奶及其他乳供求前景分析</w:t>
      </w:r>
      <w:r>
        <w:rPr>
          <w:rFonts w:hint="eastAsia"/>
        </w:rPr>
        <w:br/>
      </w:r>
      <w:r>
        <w:rPr>
          <w:rFonts w:hint="eastAsia"/>
        </w:rPr>
        <w:t>　　　　9.2.2 中国食草类家畜禽肉类供求前景分析</w:t>
      </w:r>
      <w:r>
        <w:rPr>
          <w:rFonts w:hint="eastAsia"/>
        </w:rPr>
        <w:br/>
      </w:r>
      <w:r>
        <w:rPr>
          <w:rFonts w:hint="eastAsia"/>
        </w:rPr>
        <w:t>　　　　9.2.3 奶牛及其他食草类家畜存栏与出栏前景分析</w:t>
      </w:r>
      <w:r>
        <w:rPr>
          <w:rFonts w:hint="eastAsia"/>
        </w:rPr>
        <w:br/>
      </w:r>
      <w:r>
        <w:rPr>
          <w:rFonts w:hint="eastAsia"/>
        </w:rPr>
        <w:t>　　9.3 2025-2031年中国优质牧草产业前景分析</w:t>
      </w:r>
      <w:r>
        <w:rPr>
          <w:rFonts w:hint="eastAsia"/>
        </w:rPr>
        <w:br/>
      </w:r>
      <w:r>
        <w:rPr>
          <w:rFonts w:hint="eastAsia"/>
        </w:rPr>
        <w:t>　　　　9.3.1 高效优质畜牧业的要求</w:t>
      </w:r>
      <w:r>
        <w:rPr>
          <w:rFonts w:hint="eastAsia"/>
        </w:rPr>
        <w:br/>
      </w:r>
      <w:r>
        <w:rPr>
          <w:rFonts w:hint="eastAsia"/>
        </w:rPr>
        <w:t>　　　　9.3.2 国内外市场的巨大潜力</w:t>
      </w:r>
      <w:r>
        <w:rPr>
          <w:rFonts w:hint="eastAsia"/>
        </w:rPr>
        <w:br/>
      </w:r>
      <w:r>
        <w:rPr>
          <w:rFonts w:hint="eastAsia"/>
        </w:rPr>
        <w:t>　　　　9.3.3 国家的支持力度加大</w:t>
      </w:r>
      <w:r>
        <w:rPr>
          <w:rFonts w:hint="eastAsia"/>
        </w:rPr>
        <w:br/>
      </w:r>
      <w:r>
        <w:rPr>
          <w:rFonts w:hint="eastAsia"/>
        </w:rPr>
        <w:t>　　　　9.3.4 国内生产将是满足国内优质牧草需求的主要渠道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优质牧草行业现状</w:t>
      </w:r>
      <w:r>
        <w:rPr>
          <w:rFonts w:hint="eastAsia"/>
        </w:rPr>
        <w:br/>
      </w:r>
      <w:r>
        <w:rPr>
          <w:rFonts w:hint="eastAsia"/>
        </w:rPr>
        <w:t>　　图表 优质牧草行业产业链调研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2020-2025年优质牧草行业市场容量统计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2020-2025年中国优质牧草行业市场规模情况</w:t>
      </w:r>
      <w:r>
        <w:rPr>
          <w:rFonts w:hint="eastAsia"/>
        </w:rPr>
        <w:br/>
      </w:r>
      <w:r>
        <w:rPr>
          <w:rFonts w:hint="eastAsia"/>
        </w:rPr>
        <w:t>　　图表 优质牧草行业动态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2020-2025年中国优质牧草行业经营效益分析</w:t>
      </w:r>
      <w:r>
        <w:rPr>
          <w:rFonts w:hint="eastAsia"/>
        </w:rPr>
        <w:br/>
      </w:r>
      <w:r>
        <w:rPr>
          <w:rFonts w:hint="eastAsia"/>
        </w:rPr>
        <w:t>　　图表 优质牧草行业竞争对手分析</w:t>
      </w:r>
      <w:r>
        <w:rPr>
          <w:rFonts w:hint="eastAsia"/>
        </w:rPr>
        <w:br/>
      </w:r>
      <w:r>
        <w:rPr>
          <w:rFonts w:hint="eastAsia"/>
        </w:rPr>
        <w:t>　　图表 **地区优质牧草市场规模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</w:t>
      </w:r>
      <w:r>
        <w:rPr>
          <w:rFonts w:hint="eastAsia"/>
        </w:rPr>
        <w:br/>
      </w:r>
      <w:r>
        <w:rPr>
          <w:rFonts w:hint="eastAsia"/>
        </w:rPr>
        <w:t>　　图表 **地区优质牧草市场调研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**地区优质牧草市场规模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</w:t>
      </w:r>
      <w:r>
        <w:rPr>
          <w:rFonts w:hint="eastAsia"/>
        </w:rPr>
        <w:br/>
      </w:r>
      <w:r>
        <w:rPr>
          <w:rFonts w:hint="eastAsia"/>
        </w:rPr>
        <w:t>　　图表 **地区优质牧草市场调研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优质牧草重点企业（一）基本信息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优质牧草重点企业（一）经营情况分析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优质牧草重点企业（一）盈利能力情况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优质牧草重点企业（二）经营情况分析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优质牧草重点企业（二）盈利能力情况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2025-2031年中国优质牧草市场前景分析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167fbd3634554" w:history="1">
        <w:r>
          <w:rPr>
            <w:rStyle w:val="Hyperlink"/>
          </w:rPr>
          <w:t>2025-2031年中国优质牧草行业研究分析与前景趋势预测报告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167fbd3634554" w:history="1">
        <w:r>
          <w:rPr>
            <w:rStyle w:val="Hyperlink"/>
          </w:rPr>
          <w:t>https://www.20087.com/2/19/YouZhiMuCaoDeFaZhanQianJing.html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热点：营养最高的牧草排名、优质牧草排行榜、现代农业的可持续发展为何离不开牧草饲料作物种植业、排名第一的牧草、优质牧草的特点、我国优质饲草缺口、牧草王是什么品种、优质牧草品种、优质牧草图片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f69db5d9c4bb2" w:history="1">
      <w:r>
        <w:rPr>
          <w:rStyle w:val="Hyperlink"/>
        </w:rPr>
        <w:t>2025-2031年中国优质牧草行业研究分析与前景趋势预测报告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ouZhiMuCaoDeFaZhanQianJing.html" TargetMode="External" Id="R4b5167fbd363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ouZhiMuCaoDeFaZhanQianJing.html" TargetMode="External" Id="R84bf69db5d9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2025-04-26T07:40:00Z</dcterms:created>
  <dcterms:modified xsi:type="dcterms:W3CDTF">2025-04-26T08:40:00Z</dcterms:modified>
  <dc:subject>2025-2031年中国优质牧草行业研究分析与前景趋势预测报告</dc:subject>
  <dc:title>2025-2031年中国优质牧草行业研究分析与前景趋势预测报告</dc:title>
  <cp:keywords>2025-2031年中国优质牧草行业研究分析与前景趋势预测报告</cp:keywords>
  <dc:description>2025-2031年中国优质牧草行业研究分析与前景趋势预测报告</dc:description>
</cp:coreProperties>
</file>